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74" w:rsidRPr="006C2174" w:rsidRDefault="006C2174" w:rsidP="008376E6">
      <w:pPr>
        <w:spacing w:before="240" w:after="0" w:line="240" w:lineRule="auto"/>
        <w:jc w:val="center"/>
        <w:rPr>
          <w:rFonts w:ascii="Arial" w:eastAsia="Arial" w:hAnsi="Arial" w:cs="Arial"/>
          <w:b/>
          <w:sz w:val="26"/>
          <w:szCs w:val="26"/>
          <w:u w:val="single"/>
        </w:rPr>
      </w:pPr>
      <w:r w:rsidRPr="006C2174">
        <w:rPr>
          <w:rFonts w:ascii="Arial" w:eastAsia="Arial" w:hAnsi="Arial" w:cs="Arial"/>
          <w:b/>
          <w:sz w:val="26"/>
          <w:szCs w:val="26"/>
          <w:u w:val="single"/>
        </w:rPr>
        <w:t xml:space="preserve">Minutes of Meeting </w:t>
      </w:r>
      <w:proofErr w:type="gramStart"/>
      <w:r w:rsidRPr="006C2174">
        <w:rPr>
          <w:rFonts w:ascii="Arial" w:eastAsia="Arial" w:hAnsi="Arial" w:cs="Arial"/>
          <w:b/>
          <w:sz w:val="26"/>
          <w:szCs w:val="26"/>
          <w:u w:val="single"/>
        </w:rPr>
        <w:t>Under</w:t>
      </w:r>
      <w:proofErr w:type="gramEnd"/>
      <w:r w:rsidRPr="006C2174">
        <w:rPr>
          <w:rFonts w:ascii="Arial" w:eastAsia="Arial" w:hAnsi="Arial" w:cs="Arial"/>
          <w:b/>
          <w:sz w:val="26"/>
          <w:szCs w:val="26"/>
          <w:u w:val="single"/>
        </w:rPr>
        <w:t xml:space="preserve"> NAVTTC Regarding Qualification Validation Committee for the Validation of Curriculum for “</w:t>
      </w:r>
      <w:r w:rsidR="00294844">
        <w:rPr>
          <w:rFonts w:ascii="Arial" w:eastAsia="Arial" w:hAnsi="Arial" w:cs="Arial"/>
          <w:b/>
          <w:sz w:val="26"/>
          <w:szCs w:val="26"/>
          <w:u w:val="single"/>
        </w:rPr>
        <w:t xml:space="preserve">Electronics and Information </w:t>
      </w:r>
      <w:r w:rsidR="001743B5">
        <w:rPr>
          <w:rFonts w:ascii="Arial" w:eastAsia="Arial" w:hAnsi="Arial" w:cs="Arial"/>
          <w:b/>
          <w:sz w:val="26"/>
          <w:szCs w:val="26"/>
          <w:u w:val="single"/>
        </w:rPr>
        <w:t>Engineering Technology</w:t>
      </w:r>
      <w:r w:rsidRPr="006C2174">
        <w:rPr>
          <w:rFonts w:ascii="Arial" w:eastAsia="Arial" w:hAnsi="Arial" w:cs="Arial"/>
          <w:b/>
          <w:sz w:val="26"/>
          <w:szCs w:val="26"/>
          <w:u w:val="single"/>
        </w:rPr>
        <w:t xml:space="preserve">” for Dual Diploma 03 Years Program  </w:t>
      </w:r>
    </w:p>
    <w:p w:rsidR="0031474A" w:rsidRDefault="0031474A" w:rsidP="00AF03BD">
      <w:pPr>
        <w:spacing w:after="0" w:line="240" w:lineRule="auto"/>
        <w:rPr>
          <w:rFonts w:ascii="Arial" w:eastAsia="Arial" w:hAnsi="Arial" w:cs="Arial"/>
        </w:rPr>
      </w:pPr>
    </w:p>
    <w:p w:rsidR="0031474A" w:rsidRDefault="0031474A" w:rsidP="00AF03BD">
      <w:pPr>
        <w:spacing w:after="0" w:line="240" w:lineRule="auto"/>
        <w:rPr>
          <w:rFonts w:ascii="Arial" w:eastAsia="Arial" w:hAnsi="Arial" w:cs="Arial"/>
        </w:rPr>
      </w:pPr>
    </w:p>
    <w:p w:rsidR="00E65266" w:rsidRPr="0031474A" w:rsidRDefault="006C2174" w:rsidP="00AF03BD">
      <w:pPr>
        <w:spacing w:after="0" w:line="240" w:lineRule="auto"/>
        <w:rPr>
          <w:rFonts w:ascii="Arial" w:eastAsia="Arial" w:hAnsi="Arial" w:cs="Arial"/>
          <w:b/>
        </w:rPr>
      </w:pPr>
      <w:r w:rsidRPr="0031474A">
        <w:rPr>
          <w:rFonts w:ascii="Arial" w:eastAsia="Arial" w:hAnsi="Arial" w:cs="Arial"/>
          <w:b/>
        </w:rPr>
        <w:t xml:space="preserve">Agenda </w:t>
      </w:r>
      <w:r w:rsidR="00820AF5" w:rsidRPr="0031474A">
        <w:rPr>
          <w:rFonts w:ascii="Arial" w:eastAsia="Arial" w:hAnsi="Arial" w:cs="Arial"/>
          <w:b/>
        </w:rPr>
        <w:t>Items: -</w:t>
      </w:r>
    </w:p>
    <w:p w:rsidR="006C2174" w:rsidRDefault="006C2174" w:rsidP="00AF03BD">
      <w:pPr>
        <w:spacing w:after="0" w:line="240" w:lineRule="auto"/>
        <w:rPr>
          <w:rFonts w:ascii="Arial" w:eastAsia="Arial" w:hAnsi="Arial" w:cs="Arial"/>
        </w:rPr>
      </w:pPr>
    </w:p>
    <w:p w:rsidR="006C2174" w:rsidRDefault="006C2174" w:rsidP="00AF03BD">
      <w:pPr>
        <w:spacing w:after="0" w:line="240" w:lineRule="auto"/>
        <w:rPr>
          <w:rFonts w:ascii="Arial" w:eastAsia="Arial" w:hAnsi="Arial" w:cs="Arial"/>
        </w:rPr>
      </w:pPr>
    </w:p>
    <w:tbl>
      <w:tblPr>
        <w:tblStyle w:val="TableGrid"/>
        <w:tblW w:w="0" w:type="auto"/>
        <w:tblLook w:val="04A0" w:firstRow="1" w:lastRow="0" w:firstColumn="1" w:lastColumn="0" w:noHBand="0" w:noVBand="1"/>
      </w:tblPr>
      <w:tblGrid>
        <w:gridCol w:w="964"/>
        <w:gridCol w:w="8278"/>
      </w:tblGrid>
      <w:tr w:rsidR="006C2174" w:rsidTr="006C2174">
        <w:tc>
          <w:tcPr>
            <w:tcW w:w="988" w:type="dxa"/>
          </w:tcPr>
          <w:p w:rsidR="006C2174" w:rsidRPr="006C2174" w:rsidRDefault="006C2174" w:rsidP="000D70FD">
            <w:pPr>
              <w:spacing w:line="480" w:lineRule="auto"/>
              <w:rPr>
                <w:rFonts w:ascii="Arial" w:eastAsia="Arial" w:hAnsi="Arial" w:cs="Arial"/>
                <w:b/>
              </w:rPr>
            </w:pPr>
            <w:r w:rsidRPr="006C2174">
              <w:rPr>
                <w:rFonts w:ascii="Arial" w:eastAsia="Arial" w:hAnsi="Arial" w:cs="Arial"/>
                <w:b/>
              </w:rPr>
              <w:t>Ser</w:t>
            </w:r>
            <w:r w:rsidR="00AF1981">
              <w:rPr>
                <w:rFonts w:ascii="Arial" w:eastAsia="Arial" w:hAnsi="Arial" w:cs="Arial"/>
                <w:b/>
              </w:rPr>
              <w:t>.#</w:t>
            </w:r>
          </w:p>
        </w:tc>
        <w:tc>
          <w:tcPr>
            <w:tcW w:w="8902" w:type="dxa"/>
          </w:tcPr>
          <w:p w:rsidR="006C2174" w:rsidRPr="006C2174" w:rsidRDefault="006C2174" w:rsidP="007F5E9B">
            <w:pPr>
              <w:spacing w:line="480" w:lineRule="auto"/>
              <w:jc w:val="center"/>
              <w:rPr>
                <w:rFonts w:ascii="Arial" w:eastAsia="Arial" w:hAnsi="Arial" w:cs="Arial"/>
                <w:b/>
              </w:rPr>
            </w:pPr>
            <w:r w:rsidRPr="006C2174">
              <w:rPr>
                <w:rFonts w:ascii="Arial" w:eastAsia="Arial" w:hAnsi="Arial" w:cs="Arial"/>
                <w:b/>
              </w:rPr>
              <w:t>Item(s)</w:t>
            </w:r>
          </w:p>
        </w:tc>
      </w:tr>
      <w:tr w:rsidR="006C2174" w:rsidTr="006C2174">
        <w:tc>
          <w:tcPr>
            <w:tcW w:w="988" w:type="dxa"/>
          </w:tcPr>
          <w:p w:rsidR="006C2174" w:rsidRPr="006C2174" w:rsidRDefault="000446A1" w:rsidP="000D70FD">
            <w:pPr>
              <w:spacing w:line="480" w:lineRule="auto"/>
              <w:rPr>
                <w:rFonts w:ascii="Arial" w:eastAsia="Arial" w:hAnsi="Arial" w:cs="Arial"/>
                <w:b/>
              </w:rPr>
            </w:pPr>
            <w:r>
              <w:rPr>
                <w:rFonts w:ascii="Arial" w:eastAsia="Arial" w:hAnsi="Arial" w:cs="Arial"/>
                <w:b/>
              </w:rPr>
              <w:t>1</w:t>
            </w:r>
            <w:r w:rsidR="00E86A82">
              <w:rPr>
                <w:rFonts w:ascii="Arial" w:eastAsia="Arial" w:hAnsi="Arial" w:cs="Arial"/>
                <w:b/>
              </w:rPr>
              <w:t>.</w:t>
            </w:r>
          </w:p>
        </w:tc>
        <w:tc>
          <w:tcPr>
            <w:tcW w:w="8902" w:type="dxa"/>
          </w:tcPr>
          <w:p w:rsidR="006C2174" w:rsidRPr="007F5E9B" w:rsidRDefault="00E86A82" w:rsidP="007F5E9B">
            <w:pPr>
              <w:spacing w:line="360" w:lineRule="auto"/>
              <w:jc w:val="both"/>
              <w:rPr>
                <w:rFonts w:ascii="Arial" w:eastAsia="Arial" w:hAnsi="Arial" w:cs="Arial"/>
                <w:sz w:val="24"/>
              </w:rPr>
            </w:pPr>
            <w:r w:rsidRPr="007F5E9B">
              <w:rPr>
                <w:rFonts w:ascii="Arial" w:eastAsia="Arial" w:hAnsi="Arial" w:cs="Arial"/>
                <w:sz w:val="24"/>
              </w:rPr>
              <w:t>Validation</w:t>
            </w:r>
            <w:r w:rsidR="000446A1" w:rsidRPr="007F5E9B">
              <w:rPr>
                <w:rFonts w:ascii="Arial" w:eastAsia="Arial" w:hAnsi="Arial" w:cs="Arial"/>
                <w:sz w:val="24"/>
              </w:rPr>
              <w:t xml:space="preserve"> and approval of Subject Curriculum furnished by </w:t>
            </w:r>
            <w:r w:rsidR="00294844">
              <w:rPr>
                <w:rFonts w:ascii="Arial" w:eastAsia="Arial" w:hAnsi="Arial" w:cs="Arial"/>
                <w:sz w:val="24"/>
              </w:rPr>
              <w:t>STEVTA</w:t>
            </w:r>
            <w:r w:rsidR="000446A1" w:rsidRPr="007F5E9B">
              <w:rPr>
                <w:rFonts w:ascii="Arial" w:eastAsia="Arial" w:hAnsi="Arial" w:cs="Arial"/>
                <w:sz w:val="24"/>
              </w:rPr>
              <w:t xml:space="preserve"> as finalized through joint deliberative meetings of </w:t>
            </w:r>
            <w:r w:rsidR="00294844">
              <w:rPr>
                <w:rFonts w:ascii="Arial" w:eastAsia="Arial" w:hAnsi="Arial" w:cs="Arial"/>
                <w:b/>
                <w:sz w:val="26"/>
                <w:szCs w:val="26"/>
                <w:u w:val="single"/>
              </w:rPr>
              <w:t>Electronics and Information Engineering Technology</w:t>
            </w:r>
            <w:r w:rsidRPr="007F5E9B">
              <w:rPr>
                <w:rFonts w:ascii="Arial" w:eastAsia="Arial" w:hAnsi="Arial" w:cs="Arial"/>
                <w:sz w:val="24"/>
              </w:rPr>
              <w:t xml:space="preserve">, related experts of </w:t>
            </w:r>
            <w:r w:rsidR="00294844">
              <w:rPr>
                <w:rFonts w:ascii="Arial" w:eastAsia="Arial" w:hAnsi="Arial" w:cs="Arial"/>
                <w:sz w:val="24"/>
              </w:rPr>
              <w:t xml:space="preserve">STEVTA. </w:t>
            </w:r>
          </w:p>
          <w:p w:rsidR="00E86A82" w:rsidRPr="007F5E9B" w:rsidRDefault="000B3F3F"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 xml:space="preserve">Detail of </w:t>
            </w:r>
            <w:r w:rsidR="00294844">
              <w:rPr>
                <w:rFonts w:ascii="Arial" w:eastAsia="Arial" w:hAnsi="Arial" w:cs="Arial"/>
                <w:sz w:val="24"/>
              </w:rPr>
              <w:t>Participants from NAVTTC, STEVTA</w:t>
            </w:r>
          </w:p>
          <w:p w:rsidR="000B3F3F" w:rsidRPr="007F5E9B" w:rsidRDefault="000B3F3F"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Understanding &amp; Brief Presentation of the CCTE Model joint education dual diploma split education program</w:t>
            </w:r>
            <w:r w:rsidR="00C15EA5" w:rsidRPr="007F5E9B">
              <w:rPr>
                <w:rFonts w:ascii="Arial" w:eastAsia="Arial" w:hAnsi="Arial" w:cs="Arial"/>
                <w:sz w:val="24"/>
              </w:rPr>
              <w:t xml:space="preserve"> as well as the detailed overview of collaboration / curriculum deve</w:t>
            </w:r>
            <w:r w:rsidR="00820AF5" w:rsidRPr="007F5E9B">
              <w:rPr>
                <w:rFonts w:ascii="Arial" w:eastAsia="Arial" w:hAnsi="Arial" w:cs="Arial"/>
                <w:sz w:val="24"/>
              </w:rPr>
              <w:t>lopment by the meeting convener</w:t>
            </w:r>
            <w:r w:rsidR="00C15EA5" w:rsidRPr="007F5E9B">
              <w:rPr>
                <w:rFonts w:ascii="Arial" w:eastAsia="Arial" w:hAnsi="Arial" w:cs="Arial"/>
                <w:sz w:val="24"/>
              </w:rPr>
              <w:t>.</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Formal presentation of subject-wise course contents of 3-Years curriculum.</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Discussion and Q&amp;A session, along with minor refinements, (if required).</w:t>
            </w:r>
          </w:p>
          <w:p w:rsidR="00C15EA5" w:rsidRPr="000B3F3F" w:rsidRDefault="00C15EA5" w:rsidP="00327938">
            <w:pPr>
              <w:pStyle w:val="ListParagraph"/>
              <w:numPr>
                <w:ilvl w:val="0"/>
                <w:numId w:val="17"/>
              </w:numPr>
              <w:spacing w:line="360" w:lineRule="auto"/>
              <w:jc w:val="both"/>
              <w:rPr>
                <w:rFonts w:ascii="Arial" w:eastAsia="Arial" w:hAnsi="Arial" w:cs="Arial"/>
              </w:rPr>
            </w:pPr>
            <w:r w:rsidRPr="007F5E9B">
              <w:rPr>
                <w:rFonts w:ascii="Arial" w:eastAsia="Arial" w:hAnsi="Arial" w:cs="Arial"/>
                <w:sz w:val="24"/>
              </w:rPr>
              <w:t>Consent and grant of approval by worthy validation / Qualification Review committee members.</w:t>
            </w:r>
          </w:p>
        </w:tc>
      </w:tr>
    </w:tbl>
    <w:p w:rsidR="006C2174" w:rsidRDefault="006C2174" w:rsidP="00AF03BD">
      <w:pPr>
        <w:spacing w:after="0" w:line="240" w:lineRule="auto"/>
        <w:rPr>
          <w:rFonts w:ascii="Arial" w:eastAsia="Arial" w:hAnsi="Arial" w:cs="Arial"/>
        </w:rPr>
      </w:pPr>
    </w:p>
    <w:p w:rsidR="006C2174" w:rsidRDefault="00294844" w:rsidP="006C2174">
      <w:pPr>
        <w:spacing w:after="0" w:line="360" w:lineRule="auto"/>
        <w:rPr>
          <w:rFonts w:ascii="Arial" w:eastAsia="Arial" w:hAnsi="Arial" w:cs="Arial"/>
          <w:b/>
        </w:rPr>
      </w:pPr>
      <w:r>
        <w:rPr>
          <w:rFonts w:ascii="Arial" w:eastAsia="Arial" w:hAnsi="Arial" w:cs="Arial"/>
          <w:b/>
        </w:rPr>
        <w:t>Date &amp; Time: 03 JUNE</w:t>
      </w:r>
      <w:r w:rsidR="006C2174" w:rsidRPr="006C2174">
        <w:rPr>
          <w:rFonts w:ascii="Arial" w:eastAsia="Arial" w:hAnsi="Arial" w:cs="Arial"/>
          <w:b/>
        </w:rPr>
        <w:t xml:space="preserve"> 2024 (09</w:t>
      </w:r>
      <w:r>
        <w:rPr>
          <w:rFonts w:ascii="Arial" w:eastAsia="Arial" w:hAnsi="Arial" w:cs="Arial"/>
          <w:b/>
        </w:rPr>
        <w:t>:</w:t>
      </w:r>
      <w:r w:rsidR="006C2174" w:rsidRPr="006C2174">
        <w:rPr>
          <w:rFonts w:ascii="Arial" w:eastAsia="Arial" w:hAnsi="Arial" w:cs="Arial"/>
          <w:b/>
        </w:rPr>
        <w:t>30 AM to 0</w:t>
      </w:r>
      <w:r>
        <w:rPr>
          <w:rFonts w:ascii="Arial" w:eastAsia="Arial" w:hAnsi="Arial" w:cs="Arial"/>
          <w:b/>
        </w:rPr>
        <w:t>5:</w:t>
      </w:r>
      <w:r w:rsidR="006C2174" w:rsidRPr="006C2174">
        <w:rPr>
          <w:rFonts w:ascii="Arial" w:eastAsia="Arial" w:hAnsi="Arial" w:cs="Arial"/>
          <w:b/>
        </w:rPr>
        <w:t>30 PM)</w:t>
      </w:r>
    </w:p>
    <w:p w:rsidR="006C2174" w:rsidRDefault="006C2174" w:rsidP="006C2174">
      <w:pPr>
        <w:spacing w:after="0" w:line="360" w:lineRule="auto"/>
        <w:rPr>
          <w:rFonts w:ascii="Arial" w:eastAsia="Arial" w:hAnsi="Arial" w:cs="Arial"/>
          <w:b/>
        </w:rPr>
      </w:pPr>
      <w:r>
        <w:rPr>
          <w:rFonts w:ascii="Arial" w:eastAsia="Arial" w:hAnsi="Arial" w:cs="Arial"/>
          <w:b/>
        </w:rPr>
        <w:t xml:space="preserve">Venue:  </w:t>
      </w:r>
      <w:r w:rsidR="00294844">
        <w:rPr>
          <w:rFonts w:ascii="Arial" w:eastAsia="Arial" w:hAnsi="Arial" w:cs="Arial"/>
          <w:b/>
        </w:rPr>
        <w:t>STAFF TRAINING ACADEMY, STEVTA, NEW KARACHI</w:t>
      </w:r>
      <w:r>
        <w:rPr>
          <w:rFonts w:ascii="Arial" w:eastAsia="Arial" w:hAnsi="Arial" w:cs="Arial"/>
          <w:b/>
        </w:rPr>
        <w:t>.</w:t>
      </w:r>
    </w:p>
    <w:p w:rsidR="000D70FD" w:rsidRPr="00E83C3E" w:rsidRDefault="006C2174" w:rsidP="00E83C3E">
      <w:pPr>
        <w:spacing w:after="0" w:line="360" w:lineRule="auto"/>
        <w:rPr>
          <w:rFonts w:ascii="Arial" w:eastAsia="Arial" w:hAnsi="Arial" w:cs="Arial"/>
          <w:b/>
        </w:rPr>
      </w:pPr>
      <w:r>
        <w:rPr>
          <w:rFonts w:ascii="Arial" w:eastAsia="Arial" w:hAnsi="Arial" w:cs="Arial"/>
          <w:b/>
        </w:rPr>
        <w:t>Participants: -</w:t>
      </w:r>
    </w:p>
    <w:p w:rsidR="000D70FD" w:rsidRDefault="00294844"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Engr. Muhammad </w:t>
      </w:r>
      <w:proofErr w:type="spellStart"/>
      <w:r>
        <w:rPr>
          <w:rFonts w:ascii="Arial" w:hAnsi="Arial" w:cs="Arial"/>
          <w:sz w:val="24"/>
          <w:szCs w:val="24"/>
        </w:rPr>
        <w:t>Akram</w:t>
      </w:r>
      <w:proofErr w:type="spellEnd"/>
      <w:r>
        <w:rPr>
          <w:rFonts w:ascii="Arial" w:hAnsi="Arial" w:cs="Arial"/>
          <w:sz w:val="24"/>
          <w:szCs w:val="24"/>
        </w:rPr>
        <w:t xml:space="preserve"> </w:t>
      </w:r>
      <w:proofErr w:type="spellStart"/>
      <w:r>
        <w:rPr>
          <w:rFonts w:ascii="Arial" w:hAnsi="Arial" w:cs="Arial"/>
          <w:sz w:val="24"/>
          <w:szCs w:val="24"/>
        </w:rPr>
        <w:t>Samo</w:t>
      </w:r>
      <w:proofErr w:type="spellEnd"/>
      <w:r>
        <w:rPr>
          <w:rFonts w:ascii="Arial" w:hAnsi="Arial" w:cs="Arial"/>
          <w:sz w:val="24"/>
          <w:szCs w:val="24"/>
        </w:rPr>
        <w:t xml:space="preserve">, Principal, GJMPI, </w:t>
      </w:r>
      <w:proofErr w:type="spellStart"/>
      <w:r>
        <w:rPr>
          <w:rFonts w:ascii="Arial" w:hAnsi="Arial" w:cs="Arial"/>
          <w:sz w:val="24"/>
          <w:szCs w:val="24"/>
        </w:rPr>
        <w:t>Malir</w:t>
      </w:r>
      <w:proofErr w:type="spellEnd"/>
      <w:r>
        <w:rPr>
          <w:rFonts w:ascii="Arial" w:hAnsi="Arial" w:cs="Arial"/>
          <w:sz w:val="24"/>
          <w:szCs w:val="24"/>
        </w:rPr>
        <w:t>, Karachi</w:t>
      </w:r>
    </w:p>
    <w:p w:rsidR="00294844" w:rsidRDefault="00294844"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Muhammad Jawed Khan, Assistant Professor, GPI(W), 3 ½ </w:t>
      </w:r>
      <w:proofErr w:type="spellStart"/>
      <w:r>
        <w:rPr>
          <w:rFonts w:ascii="Arial" w:hAnsi="Arial" w:cs="Arial"/>
          <w:sz w:val="24"/>
          <w:szCs w:val="24"/>
        </w:rPr>
        <w:t>Korangi</w:t>
      </w:r>
      <w:proofErr w:type="spellEnd"/>
      <w:r>
        <w:rPr>
          <w:rFonts w:ascii="Arial" w:hAnsi="Arial" w:cs="Arial"/>
          <w:sz w:val="24"/>
          <w:szCs w:val="24"/>
        </w:rPr>
        <w:t xml:space="preserve">, </w:t>
      </w:r>
      <w:proofErr w:type="spellStart"/>
      <w:r>
        <w:rPr>
          <w:rFonts w:ascii="Arial" w:hAnsi="Arial" w:cs="Arial"/>
          <w:sz w:val="24"/>
          <w:szCs w:val="24"/>
        </w:rPr>
        <w:t>Khi</w:t>
      </w:r>
      <w:proofErr w:type="spellEnd"/>
    </w:p>
    <w:p w:rsidR="00294844" w:rsidRDefault="00294844" w:rsidP="00C23EB9">
      <w:pPr>
        <w:pStyle w:val="ListParagraph"/>
        <w:numPr>
          <w:ilvl w:val="0"/>
          <w:numId w:val="15"/>
        </w:numPr>
        <w:spacing w:line="360" w:lineRule="auto"/>
        <w:ind w:left="1260" w:right="-20" w:hanging="630"/>
        <w:jc w:val="both"/>
        <w:rPr>
          <w:rFonts w:ascii="Arial" w:hAnsi="Arial" w:cs="Arial"/>
          <w:sz w:val="24"/>
          <w:szCs w:val="24"/>
        </w:rPr>
      </w:pPr>
      <w:proofErr w:type="spellStart"/>
      <w:r>
        <w:rPr>
          <w:rFonts w:ascii="Arial" w:hAnsi="Arial" w:cs="Arial"/>
          <w:sz w:val="24"/>
          <w:szCs w:val="24"/>
        </w:rPr>
        <w:t>Jahanzeb</w:t>
      </w:r>
      <w:proofErr w:type="spellEnd"/>
      <w:r>
        <w:rPr>
          <w:rFonts w:ascii="Arial" w:hAnsi="Arial" w:cs="Arial"/>
          <w:sz w:val="24"/>
          <w:szCs w:val="24"/>
        </w:rPr>
        <w:t xml:space="preserve"> Khan, Assistant Professor, GPI(W), </w:t>
      </w:r>
      <w:proofErr w:type="spellStart"/>
      <w:r>
        <w:rPr>
          <w:rFonts w:ascii="Arial" w:hAnsi="Arial" w:cs="Arial"/>
          <w:sz w:val="24"/>
          <w:szCs w:val="24"/>
        </w:rPr>
        <w:t>Saudabad</w:t>
      </w:r>
      <w:proofErr w:type="spellEnd"/>
      <w:r>
        <w:rPr>
          <w:rFonts w:ascii="Arial" w:hAnsi="Arial" w:cs="Arial"/>
          <w:sz w:val="24"/>
          <w:szCs w:val="24"/>
        </w:rPr>
        <w:t>, Karachi</w:t>
      </w:r>
    </w:p>
    <w:p w:rsidR="00294844" w:rsidRDefault="00294844"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Muhammad Faheem, Assistant Professor, GCT, SITE, Karachi</w:t>
      </w:r>
    </w:p>
    <w:p w:rsidR="00820AF5" w:rsidRPr="00820AF5" w:rsidRDefault="00820AF5" w:rsidP="00820AF5">
      <w:pPr>
        <w:spacing w:after="0" w:line="360" w:lineRule="auto"/>
        <w:rPr>
          <w:rFonts w:ascii="Arial" w:hAnsi="Arial" w:cs="Arial"/>
          <w:sz w:val="24"/>
          <w:szCs w:val="24"/>
        </w:rPr>
      </w:pPr>
    </w:p>
    <w:p w:rsidR="00C15EA5" w:rsidRPr="00321281" w:rsidRDefault="00C15EA5" w:rsidP="007B0260">
      <w:pPr>
        <w:spacing w:after="0" w:line="360" w:lineRule="auto"/>
        <w:jc w:val="both"/>
        <w:rPr>
          <w:rFonts w:ascii="Arial" w:eastAsia="Arial" w:hAnsi="Arial" w:cs="Arial"/>
          <w:sz w:val="24"/>
        </w:rPr>
      </w:pPr>
      <w:r w:rsidRPr="00321281">
        <w:rPr>
          <w:rFonts w:ascii="Arial" w:eastAsia="Arial" w:hAnsi="Arial" w:cs="Arial"/>
          <w:b/>
          <w:sz w:val="24"/>
        </w:rPr>
        <w:lastRenderedPageBreak/>
        <w:tab/>
      </w:r>
      <w:r w:rsidRPr="00321281">
        <w:rPr>
          <w:rFonts w:ascii="Arial" w:eastAsia="Arial" w:hAnsi="Arial" w:cs="Arial"/>
          <w:sz w:val="24"/>
        </w:rPr>
        <w:t xml:space="preserve">The Meeting started with the recitation of the Holy Quran and welcoming remarks by the </w:t>
      </w:r>
      <w:r w:rsidR="00294844">
        <w:rPr>
          <w:rFonts w:ascii="Arial" w:eastAsia="Arial" w:hAnsi="Arial" w:cs="Arial"/>
          <w:sz w:val="24"/>
        </w:rPr>
        <w:t xml:space="preserve">Deputy </w:t>
      </w:r>
      <w:r w:rsidRPr="00321281">
        <w:rPr>
          <w:rFonts w:ascii="Arial" w:eastAsia="Arial" w:hAnsi="Arial" w:cs="Arial"/>
          <w:sz w:val="24"/>
        </w:rPr>
        <w:t>Director</w:t>
      </w:r>
      <w:r w:rsidR="00294844">
        <w:rPr>
          <w:rFonts w:ascii="Arial" w:eastAsia="Arial" w:hAnsi="Arial" w:cs="Arial"/>
          <w:sz w:val="24"/>
        </w:rPr>
        <w:t xml:space="preserve">, STEVTA, </w:t>
      </w:r>
      <w:proofErr w:type="spellStart"/>
      <w:r w:rsidR="00294844">
        <w:rPr>
          <w:rFonts w:ascii="Arial" w:eastAsia="Arial" w:hAnsi="Arial" w:cs="Arial"/>
          <w:sz w:val="24"/>
        </w:rPr>
        <w:t>Altaf</w:t>
      </w:r>
      <w:proofErr w:type="spellEnd"/>
      <w:r w:rsidR="00294844">
        <w:rPr>
          <w:rFonts w:ascii="Arial" w:eastAsia="Arial" w:hAnsi="Arial" w:cs="Arial"/>
          <w:sz w:val="24"/>
        </w:rPr>
        <w:t xml:space="preserve"> Shaikh</w:t>
      </w:r>
      <w:r w:rsidR="004D0C67" w:rsidRPr="00321281">
        <w:rPr>
          <w:rFonts w:ascii="Arial" w:eastAsia="Arial" w:hAnsi="Arial" w:cs="Arial"/>
          <w:sz w:val="24"/>
        </w:rPr>
        <w:t xml:space="preserve">, being the host. All the participants introduced themselves to each other. The representatives from NAVTTC thanked the participants from </w:t>
      </w:r>
      <w:r w:rsidR="00294844">
        <w:rPr>
          <w:rFonts w:ascii="Arial" w:eastAsia="Arial" w:hAnsi="Arial" w:cs="Arial"/>
          <w:sz w:val="24"/>
        </w:rPr>
        <w:t xml:space="preserve">STEVTA </w:t>
      </w:r>
      <w:r w:rsidR="004D0C67" w:rsidRPr="00321281">
        <w:rPr>
          <w:rFonts w:ascii="Arial" w:eastAsia="Arial" w:hAnsi="Arial" w:cs="Arial"/>
          <w:sz w:val="24"/>
        </w:rPr>
        <w:t>Academia.</w:t>
      </w:r>
    </w:p>
    <w:p w:rsidR="00D84582" w:rsidRPr="00321281" w:rsidRDefault="004D0C67" w:rsidP="007B0260">
      <w:pPr>
        <w:spacing w:after="0" w:line="360" w:lineRule="auto"/>
        <w:jc w:val="both"/>
        <w:rPr>
          <w:rFonts w:ascii="Arial" w:eastAsia="Arial" w:hAnsi="Arial" w:cs="Arial"/>
          <w:sz w:val="24"/>
        </w:rPr>
      </w:pPr>
      <w:r w:rsidRPr="00321281">
        <w:rPr>
          <w:rFonts w:ascii="Arial" w:eastAsia="Arial" w:hAnsi="Arial" w:cs="Arial"/>
          <w:sz w:val="24"/>
        </w:rPr>
        <w:tab/>
        <w:t>The Meeting Convener briefed the house regarding the main features of the CCTE Model Dual Diploma Split Education Programme, phases of collaboration with Chinese counterpart institutes as well as the detailed procedure of curriculum development. The benefits of this programme for Pakistan students in the context of international exposure, employment opportunities within Pakistan and</w:t>
      </w:r>
      <w:r w:rsidR="00820AF5" w:rsidRPr="00321281">
        <w:rPr>
          <w:rFonts w:ascii="Arial" w:eastAsia="Arial" w:hAnsi="Arial" w:cs="Arial"/>
          <w:sz w:val="24"/>
        </w:rPr>
        <w:t xml:space="preserve"> abroad, practical training on H</w:t>
      </w:r>
      <w:r w:rsidRPr="00321281">
        <w:rPr>
          <w:rFonts w:ascii="Arial" w:eastAsia="Arial" w:hAnsi="Arial" w:cs="Arial"/>
          <w:sz w:val="24"/>
        </w:rPr>
        <w:t>i-tech technology equipment at Chinese brother college and the importance of the Chinese language (which is a part of the curriculum) were also highlighted.</w:t>
      </w:r>
    </w:p>
    <w:p w:rsidR="00DB4890" w:rsidRDefault="00D84582" w:rsidP="007B0260">
      <w:pPr>
        <w:spacing w:after="0" w:line="360" w:lineRule="auto"/>
        <w:jc w:val="both"/>
        <w:rPr>
          <w:rFonts w:ascii="Arial" w:eastAsia="Arial" w:hAnsi="Arial" w:cs="Arial"/>
          <w:sz w:val="24"/>
        </w:rPr>
      </w:pPr>
      <w:r w:rsidRPr="00321281">
        <w:rPr>
          <w:rFonts w:ascii="Arial" w:eastAsia="Arial" w:hAnsi="Arial" w:cs="Arial"/>
          <w:sz w:val="24"/>
        </w:rPr>
        <w:tab/>
        <w:t>Subsequent to the above, detailed scrutiny and deliberations were initiated by the worthy Convener / facilitator of validation. Main subjects / Skill standards from 1</w:t>
      </w:r>
      <w:r w:rsidRPr="00321281">
        <w:rPr>
          <w:rFonts w:ascii="Arial" w:eastAsia="Arial" w:hAnsi="Arial" w:cs="Arial"/>
          <w:sz w:val="24"/>
          <w:vertAlign w:val="superscript"/>
        </w:rPr>
        <w:t>st</w:t>
      </w:r>
      <w:r w:rsidRPr="00321281">
        <w:rPr>
          <w:rFonts w:ascii="Arial" w:eastAsia="Arial" w:hAnsi="Arial" w:cs="Arial"/>
          <w:sz w:val="24"/>
        </w:rPr>
        <w:t xml:space="preserve"> to 3</w:t>
      </w:r>
      <w:r w:rsidRPr="00321281">
        <w:rPr>
          <w:rFonts w:ascii="Arial" w:eastAsia="Arial" w:hAnsi="Arial" w:cs="Arial"/>
          <w:sz w:val="24"/>
          <w:vertAlign w:val="superscript"/>
        </w:rPr>
        <w:t>rd</w:t>
      </w:r>
      <w:r w:rsidRPr="00321281">
        <w:rPr>
          <w:rFonts w:ascii="Arial" w:eastAsia="Arial" w:hAnsi="Arial" w:cs="Arial"/>
          <w:sz w:val="24"/>
        </w:rPr>
        <w:t xml:space="preserve"> year were discussed w.r.t contents &amp; sub-contents’</w:t>
      </w:r>
    </w:p>
    <w:p w:rsidR="00D84582" w:rsidRPr="00321281" w:rsidRDefault="00D84582" w:rsidP="007B0260">
      <w:pPr>
        <w:spacing w:after="0" w:line="360" w:lineRule="auto"/>
        <w:jc w:val="both"/>
        <w:rPr>
          <w:rFonts w:ascii="Arial" w:eastAsia="Arial" w:hAnsi="Arial" w:cs="Arial"/>
          <w:b/>
          <w:sz w:val="24"/>
        </w:rPr>
      </w:pPr>
      <w:r w:rsidRPr="00321281">
        <w:rPr>
          <w:rFonts w:ascii="Arial" w:eastAsia="Arial" w:hAnsi="Arial" w:cs="Arial"/>
          <w:sz w:val="24"/>
        </w:rPr>
        <w:tab/>
        <w:t xml:space="preserve">Following </w:t>
      </w:r>
      <w:r w:rsidRPr="00321281">
        <w:rPr>
          <w:rFonts w:ascii="Arial" w:eastAsia="Arial" w:hAnsi="Arial" w:cs="Arial"/>
          <w:b/>
          <w:sz w:val="24"/>
          <w:u w:val="single"/>
        </w:rPr>
        <w:t xml:space="preserve">technical recommendations and suggestions  </w:t>
      </w:r>
      <w:r w:rsidRPr="00321281">
        <w:rPr>
          <w:rFonts w:ascii="Arial" w:eastAsia="Arial" w:hAnsi="Arial" w:cs="Arial"/>
          <w:sz w:val="24"/>
        </w:rPr>
        <w:t xml:space="preserve"> were made by the committee, which were incorporated in the relevant sections while all other </w:t>
      </w:r>
      <w:r w:rsidR="0031474A" w:rsidRPr="00321281">
        <w:rPr>
          <w:rFonts w:ascii="Arial" w:eastAsia="Arial" w:hAnsi="Arial" w:cs="Arial"/>
          <w:sz w:val="24"/>
        </w:rPr>
        <w:t>subject’s</w:t>
      </w:r>
      <w:r w:rsidRPr="00321281">
        <w:rPr>
          <w:rFonts w:ascii="Arial" w:eastAsia="Arial" w:hAnsi="Arial" w:cs="Arial"/>
          <w:sz w:val="24"/>
        </w:rPr>
        <w:t xml:space="preserve"> / skill standards have been found correct as per academic and industry requirements and were </w:t>
      </w:r>
      <w:r w:rsidRPr="00321281">
        <w:rPr>
          <w:rFonts w:ascii="Arial" w:eastAsia="Arial" w:hAnsi="Arial" w:cs="Arial"/>
          <w:b/>
          <w:sz w:val="24"/>
          <w:u w:val="single"/>
        </w:rPr>
        <w:t>approved by the committee.</w:t>
      </w:r>
      <w:r w:rsidRPr="00321281">
        <w:rPr>
          <w:rFonts w:ascii="Arial" w:eastAsia="Arial" w:hAnsi="Arial" w:cs="Arial"/>
          <w:b/>
          <w:sz w:val="24"/>
        </w:rPr>
        <w:t xml:space="preserve"> </w:t>
      </w:r>
      <w:r w:rsidRPr="00321281">
        <w:rPr>
          <w:rFonts w:ascii="Arial" w:eastAsia="Arial" w:hAnsi="Arial" w:cs="Arial"/>
          <w:sz w:val="24"/>
        </w:rPr>
        <w:t xml:space="preserve">along with a compliant </w:t>
      </w:r>
      <w:r w:rsidRPr="00321281">
        <w:rPr>
          <w:rFonts w:ascii="Arial" w:eastAsia="Arial" w:hAnsi="Arial" w:cs="Arial"/>
          <w:b/>
          <w:sz w:val="24"/>
        </w:rPr>
        <w:t>Lab Equipment</w:t>
      </w:r>
      <w:r w:rsidRPr="00321281">
        <w:rPr>
          <w:rFonts w:ascii="Arial" w:eastAsia="Arial" w:hAnsi="Arial" w:cs="Arial"/>
          <w:sz w:val="24"/>
        </w:rPr>
        <w:t xml:space="preserve"> and machinery list (for 1</w:t>
      </w:r>
      <w:r w:rsidRPr="00321281">
        <w:rPr>
          <w:rFonts w:ascii="Arial" w:eastAsia="Arial" w:hAnsi="Arial" w:cs="Arial"/>
          <w:sz w:val="24"/>
          <w:vertAlign w:val="superscript"/>
        </w:rPr>
        <w:t>st</w:t>
      </w:r>
      <w:r w:rsidRPr="00321281">
        <w:rPr>
          <w:rFonts w:ascii="Arial" w:eastAsia="Arial" w:hAnsi="Arial" w:cs="Arial"/>
          <w:sz w:val="24"/>
        </w:rPr>
        <w:t xml:space="preserve"> Two years of study) and </w:t>
      </w:r>
      <w:r w:rsidRPr="00321281">
        <w:rPr>
          <w:rFonts w:ascii="Arial" w:eastAsia="Arial" w:hAnsi="Arial" w:cs="Arial"/>
          <w:b/>
          <w:sz w:val="24"/>
        </w:rPr>
        <w:t>Teachers / Instructor  Qualification:-</w:t>
      </w:r>
    </w:p>
    <w:p w:rsidR="005745B5" w:rsidRPr="005745B5" w:rsidRDefault="005745B5" w:rsidP="005745B5">
      <w:pPr>
        <w:spacing w:after="0" w:line="360" w:lineRule="auto"/>
        <w:rPr>
          <w:rFonts w:ascii="Arial" w:eastAsia="Arial" w:hAnsi="Arial" w:cs="Arial"/>
          <w:b/>
        </w:rPr>
      </w:pPr>
      <w:r>
        <w:rPr>
          <w:rFonts w:ascii="Arial" w:eastAsia="Arial" w:hAnsi="Arial" w:cs="Arial"/>
          <w:b/>
        </w:rPr>
        <w:t>Agenda:</w:t>
      </w:r>
    </w:p>
    <w:p w:rsidR="0080538C" w:rsidRDefault="005745B5" w:rsidP="005745B5">
      <w:pPr>
        <w:pStyle w:val="ListParagraph"/>
        <w:numPr>
          <w:ilvl w:val="0"/>
          <w:numId w:val="13"/>
        </w:numPr>
        <w:spacing w:after="0" w:line="360" w:lineRule="auto"/>
        <w:rPr>
          <w:rFonts w:ascii="Arial" w:hAnsi="Arial" w:cs="Arial"/>
          <w:sz w:val="24"/>
          <w:szCs w:val="24"/>
        </w:rPr>
      </w:pPr>
      <w:r w:rsidRPr="005745B5">
        <w:rPr>
          <w:rFonts w:ascii="Arial" w:hAnsi="Arial" w:cs="Arial"/>
          <w:sz w:val="24"/>
          <w:szCs w:val="24"/>
        </w:rPr>
        <w:t xml:space="preserve">Reviewing the </w:t>
      </w:r>
      <w:r w:rsidR="0080538C">
        <w:rPr>
          <w:rFonts w:ascii="Arial" w:hAnsi="Arial" w:cs="Arial"/>
          <w:sz w:val="24"/>
          <w:szCs w:val="24"/>
        </w:rPr>
        <w:t>Scheme of Study</w:t>
      </w:r>
    </w:p>
    <w:p w:rsidR="0080538C" w:rsidRDefault="0080538C"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Setting the subject codes</w:t>
      </w:r>
    </w:p>
    <w:p w:rsidR="0080538C" w:rsidRDefault="00452B94"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Change</w:t>
      </w:r>
      <w:r w:rsidR="0080538C">
        <w:rPr>
          <w:rFonts w:ascii="Arial" w:hAnsi="Arial" w:cs="Arial"/>
          <w:sz w:val="24"/>
          <w:szCs w:val="24"/>
        </w:rPr>
        <w:t xml:space="preserve"> the Chines Language</w:t>
      </w:r>
      <w:r>
        <w:rPr>
          <w:rFonts w:ascii="Arial" w:hAnsi="Arial" w:cs="Arial"/>
          <w:sz w:val="24"/>
          <w:szCs w:val="24"/>
        </w:rPr>
        <w:t xml:space="preserve"> nomenclature and code</w:t>
      </w:r>
    </w:p>
    <w:p w:rsidR="0080538C" w:rsidRDefault="0080538C"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Adding 3</w:t>
      </w:r>
      <w:r w:rsidRPr="0080538C">
        <w:rPr>
          <w:rFonts w:ascii="Arial" w:hAnsi="Arial" w:cs="Arial"/>
          <w:sz w:val="24"/>
          <w:szCs w:val="24"/>
          <w:vertAlign w:val="superscript"/>
        </w:rPr>
        <w:t>rd</w:t>
      </w:r>
      <w:r>
        <w:rPr>
          <w:rFonts w:ascii="Arial" w:hAnsi="Arial" w:cs="Arial"/>
          <w:sz w:val="24"/>
          <w:szCs w:val="24"/>
        </w:rPr>
        <w:t xml:space="preserve"> year subject Code Gen-111 Islamiat &amp; Pak Studies.</w:t>
      </w:r>
    </w:p>
    <w:p w:rsidR="0080538C" w:rsidRDefault="0080538C"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Update/Add typographical mistakes like T.P.C.</w:t>
      </w:r>
    </w:p>
    <w:p w:rsidR="005745B5" w:rsidRDefault="005745B5" w:rsidP="005745B5">
      <w:pPr>
        <w:pStyle w:val="ListParagraph"/>
        <w:numPr>
          <w:ilvl w:val="0"/>
          <w:numId w:val="13"/>
        </w:numPr>
        <w:spacing w:after="0" w:line="360" w:lineRule="auto"/>
        <w:rPr>
          <w:rFonts w:ascii="Arial" w:hAnsi="Arial" w:cs="Arial"/>
          <w:sz w:val="24"/>
          <w:szCs w:val="24"/>
        </w:rPr>
      </w:pPr>
      <w:r w:rsidRPr="005745B5">
        <w:rPr>
          <w:rFonts w:ascii="Arial" w:hAnsi="Arial" w:cs="Arial"/>
          <w:sz w:val="24"/>
          <w:szCs w:val="24"/>
        </w:rPr>
        <w:t>Evaluation of the benefits of introducing entrepreneurship and career development courses.</w:t>
      </w:r>
    </w:p>
    <w:p w:rsidR="00985BDF" w:rsidRPr="00D3441F" w:rsidRDefault="00985BDF" w:rsidP="00D3441F">
      <w:pPr>
        <w:spacing w:after="0" w:line="360" w:lineRule="auto"/>
        <w:ind w:left="360"/>
        <w:rPr>
          <w:rFonts w:ascii="Arial" w:hAnsi="Arial" w:cs="Arial"/>
          <w:sz w:val="24"/>
          <w:szCs w:val="24"/>
        </w:rPr>
      </w:pPr>
    </w:p>
    <w:p w:rsidR="0060418E" w:rsidRPr="0060418E" w:rsidRDefault="0060418E" w:rsidP="0060418E">
      <w:pPr>
        <w:spacing w:after="0" w:line="360" w:lineRule="auto"/>
        <w:ind w:left="360"/>
        <w:rPr>
          <w:rFonts w:ascii="Arial" w:hAnsi="Arial" w:cs="Arial"/>
          <w:sz w:val="24"/>
          <w:szCs w:val="24"/>
        </w:rPr>
      </w:pPr>
    </w:p>
    <w:p w:rsidR="00D3441F" w:rsidRDefault="00D3441F" w:rsidP="005745B5">
      <w:pPr>
        <w:spacing w:after="0" w:line="360" w:lineRule="auto"/>
        <w:rPr>
          <w:rFonts w:ascii="Arial" w:eastAsia="Arial" w:hAnsi="Arial" w:cs="Arial"/>
          <w:b/>
        </w:rPr>
      </w:pPr>
    </w:p>
    <w:p w:rsidR="005745B5" w:rsidRPr="005745B5" w:rsidRDefault="005745B5" w:rsidP="005745B5">
      <w:pPr>
        <w:spacing w:after="0" w:line="360" w:lineRule="auto"/>
        <w:rPr>
          <w:rFonts w:ascii="Arial" w:eastAsia="Arial" w:hAnsi="Arial" w:cs="Arial"/>
          <w:b/>
        </w:rPr>
      </w:pPr>
      <w:r w:rsidRPr="005745B5">
        <w:rPr>
          <w:rFonts w:ascii="Arial" w:eastAsia="Arial" w:hAnsi="Arial" w:cs="Arial"/>
          <w:b/>
        </w:rPr>
        <w:lastRenderedPageBreak/>
        <w:t>Minutes</w:t>
      </w:r>
      <w:r>
        <w:rPr>
          <w:rFonts w:ascii="Arial" w:eastAsia="Arial" w:hAnsi="Arial" w:cs="Arial"/>
          <w:b/>
        </w:rPr>
        <w:t xml:space="preserve"> of Meeting</w:t>
      </w:r>
      <w:r w:rsidRPr="005745B5">
        <w:rPr>
          <w:rFonts w:ascii="Arial" w:eastAsia="Arial" w:hAnsi="Arial" w:cs="Arial"/>
          <w:b/>
        </w:rPr>
        <w:t>:</w:t>
      </w:r>
    </w:p>
    <w:tbl>
      <w:tblPr>
        <w:tblStyle w:val="TableGrid"/>
        <w:tblW w:w="9558" w:type="dxa"/>
        <w:tblLook w:val="04A0" w:firstRow="1" w:lastRow="0" w:firstColumn="1" w:lastColumn="0" w:noHBand="0" w:noVBand="1"/>
      </w:tblPr>
      <w:tblGrid>
        <w:gridCol w:w="670"/>
        <w:gridCol w:w="1778"/>
        <w:gridCol w:w="5850"/>
        <w:gridCol w:w="1260"/>
      </w:tblGrid>
      <w:tr w:rsidR="00EC3A06" w:rsidRPr="00EC3A06" w:rsidTr="002D1FD2">
        <w:tc>
          <w:tcPr>
            <w:tcW w:w="670" w:type="dxa"/>
          </w:tcPr>
          <w:p w:rsidR="00EC3A06" w:rsidRPr="00EC3A06" w:rsidRDefault="00EC3A06" w:rsidP="00EC3A06">
            <w:pPr>
              <w:spacing w:line="360" w:lineRule="auto"/>
              <w:jc w:val="center"/>
              <w:rPr>
                <w:rFonts w:ascii="Arial" w:hAnsi="Arial" w:cs="Arial"/>
                <w:b/>
                <w:sz w:val="24"/>
                <w:szCs w:val="24"/>
              </w:rPr>
            </w:pPr>
            <w:r w:rsidRPr="00EC3A06">
              <w:rPr>
                <w:rFonts w:ascii="Arial" w:hAnsi="Arial" w:cs="Arial"/>
                <w:b/>
                <w:sz w:val="24"/>
                <w:szCs w:val="24"/>
              </w:rPr>
              <w:t>Sr.#</w:t>
            </w:r>
          </w:p>
        </w:tc>
        <w:tc>
          <w:tcPr>
            <w:tcW w:w="1778" w:type="dxa"/>
          </w:tcPr>
          <w:p w:rsidR="00EC3A06" w:rsidRPr="00EC3A06" w:rsidRDefault="00EC3A06" w:rsidP="00EC3A06">
            <w:pPr>
              <w:spacing w:line="360" w:lineRule="auto"/>
              <w:jc w:val="center"/>
              <w:rPr>
                <w:rFonts w:ascii="Arial" w:hAnsi="Arial" w:cs="Arial"/>
                <w:b/>
                <w:sz w:val="24"/>
                <w:szCs w:val="24"/>
              </w:rPr>
            </w:pPr>
            <w:r w:rsidRPr="00EC3A06">
              <w:rPr>
                <w:rFonts w:ascii="Arial" w:hAnsi="Arial" w:cs="Arial"/>
                <w:b/>
                <w:sz w:val="24"/>
                <w:szCs w:val="24"/>
              </w:rPr>
              <w:t>Old</w:t>
            </w:r>
          </w:p>
        </w:tc>
        <w:tc>
          <w:tcPr>
            <w:tcW w:w="5850" w:type="dxa"/>
          </w:tcPr>
          <w:p w:rsidR="00EC3A06" w:rsidRPr="00EC3A06" w:rsidRDefault="00EC3A06" w:rsidP="00EC3A06">
            <w:pPr>
              <w:spacing w:line="360" w:lineRule="auto"/>
              <w:jc w:val="center"/>
              <w:rPr>
                <w:rFonts w:ascii="Arial" w:hAnsi="Arial" w:cs="Arial"/>
                <w:b/>
                <w:sz w:val="24"/>
                <w:szCs w:val="24"/>
              </w:rPr>
            </w:pPr>
            <w:r w:rsidRPr="00EC3A06">
              <w:rPr>
                <w:rFonts w:ascii="Arial" w:hAnsi="Arial" w:cs="Arial"/>
                <w:b/>
                <w:sz w:val="24"/>
                <w:szCs w:val="24"/>
              </w:rPr>
              <w:t>Change/Update</w:t>
            </w:r>
          </w:p>
        </w:tc>
        <w:tc>
          <w:tcPr>
            <w:tcW w:w="1260" w:type="dxa"/>
          </w:tcPr>
          <w:p w:rsidR="00EC3A06" w:rsidRPr="00EC3A06" w:rsidRDefault="00EC3A06" w:rsidP="00EC3A06">
            <w:pPr>
              <w:spacing w:line="360" w:lineRule="auto"/>
              <w:jc w:val="center"/>
              <w:rPr>
                <w:rFonts w:ascii="Arial" w:hAnsi="Arial" w:cs="Arial"/>
                <w:b/>
                <w:sz w:val="24"/>
                <w:szCs w:val="24"/>
              </w:rPr>
            </w:pPr>
            <w:r w:rsidRPr="00EC3A06">
              <w:rPr>
                <w:rFonts w:ascii="Arial" w:hAnsi="Arial" w:cs="Arial"/>
                <w:b/>
                <w:sz w:val="24"/>
                <w:szCs w:val="24"/>
              </w:rPr>
              <w:t>Remarks</w:t>
            </w:r>
          </w:p>
        </w:tc>
      </w:tr>
      <w:tr w:rsidR="00EC3A06" w:rsidTr="002D1FD2">
        <w:tc>
          <w:tcPr>
            <w:tcW w:w="670" w:type="dxa"/>
          </w:tcPr>
          <w:p w:rsidR="00EC3A06" w:rsidRDefault="00EC3A06" w:rsidP="00EC3A06">
            <w:pPr>
              <w:spacing w:line="360" w:lineRule="auto"/>
              <w:jc w:val="both"/>
              <w:rPr>
                <w:rFonts w:ascii="Arial" w:hAnsi="Arial" w:cs="Arial"/>
                <w:sz w:val="24"/>
                <w:szCs w:val="24"/>
              </w:rPr>
            </w:pPr>
            <w:r>
              <w:rPr>
                <w:rFonts w:ascii="Arial" w:hAnsi="Arial" w:cs="Arial"/>
                <w:sz w:val="24"/>
                <w:szCs w:val="24"/>
              </w:rPr>
              <w:t>1</w:t>
            </w:r>
            <w:r w:rsidR="005B34F6">
              <w:rPr>
                <w:rFonts w:ascii="Arial" w:hAnsi="Arial" w:cs="Arial"/>
                <w:sz w:val="24"/>
                <w:szCs w:val="24"/>
              </w:rPr>
              <w:t>.</w:t>
            </w:r>
          </w:p>
        </w:tc>
        <w:tc>
          <w:tcPr>
            <w:tcW w:w="1778" w:type="dxa"/>
          </w:tcPr>
          <w:p w:rsidR="00EC3A06" w:rsidRDefault="00EC3A06" w:rsidP="00EC3A06">
            <w:pPr>
              <w:spacing w:line="360" w:lineRule="auto"/>
              <w:jc w:val="both"/>
              <w:rPr>
                <w:rFonts w:ascii="Arial" w:hAnsi="Arial" w:cs="Arial"/>
                <w:sz w:val="24"/>
                <w:szCs w:val="24"/>
              </w:rPr>
            </w:pPr>
            <w:r>
              <w:rPr>
                <w:rFonts w:ascii="Arial" w:hAnsi="Arial" w:cs="Arial"/>
                <w:sz w:val="24"/>
                <w:szCs w:val="24"/>
              </w:rPr>
              <w:t>Learning Plan</w:t>
            </w:r>
          </w:p>
        </w:tc>
        <w:tc>
          <w:tcPr>
            <w:tcW w:w="5850" w:type="dxa"/>
          </w:tcPr>
          <w:p w:rsidR="00EC3A06" w:rsidRDefault="005B34F6" w:rsidP="00EC3A06">
            <w:pPr>
              <w:spacing w:line="360" w:lineRule="auto"/>
              <w:jc w:val="both"/>
              <w:rPr>
                <w:rFonts w:ascii="Arial" w:hAnsi="Arial" w:cs="Arial"/>
                <w:sz w:val="24"/>
                <w:szCs w:val="24"/>
              </w:rPr>
            </w:pPr>
            <w:r>
              <w:rPr>
                <w:rFonts w:ascii="Arial" w:hAnsi="Arial" w:cs="Arial"/>
                <w:sz w:val="24"/>
                <w:szCs w:val="24"/>
              </w:rPr>
              <w:t>Scheme of Study</w:t>
            </w:r>
          </w:p>
        </w:tc>
        <w:tc>
          <w:tcPr>
            <w:tcW w:w="1260" w:type="dxa"/>
          </w:tcPr>
          <w:p w:rsidR="00EC3A06" w:rsidRDefault="00EC3A06" w:rsidP="00EC3A06">
            <w:pPr>
              <w:spacing w:line="360" w:lineRule="auto"/>
              <w:jc w:val="both"/>
              <w:rPr>
                <w:rFonts w:ascii="Arial" w:hAnsi="Arial" w:cs="Arial"/>
                <w:sz w:val="24"/>
                <w:szCs w:val="24"/>
              </w:rPr>
            </w:pPr>
          </w:p>
        </w:tc>
      </w:tr>
      <w:tr w:rsidR="005B34F6" w:rsidTr="005D56B1">
        <w:tc>
          <w:tcPr>
            <w:tcW w:w="9558" w:type="dxa"/>
            <w:gridSpan w:val="4"/>
          </w:tcPr>
          <w:p w:rsidR="005B34F6" w:rsidRPr="005B34F6" w:rsidRDefault="005B34F6" w:rsidP="005D56B1">
            <w:pPr>
              <w:spacing w:line="360" w:lineRule="auto"/>
              <w:jc w:val="both"/>
              <w:rPr>
                <w:rFonts w:ascii="Arial" w:hAnsi="Arial" w:cs="Arial"/>
                <w:b/>
                <w:sz w:val="24"/>
                <w:szCs w:val="24"/>
              </w:rPr>
            </w:pPr>
            <w:r w:rsidRPr="005B34F6">
              <w:rPr>
                <w:rFonts w:ascii="Arial" w:hAnsi="Arial" w:cs="Arial"/>
                <w:b/>
                <w:sz w:val="24"/>
                <w:szCs w:val="24"/>
              </w:rPr>
              <w:t>First Year</w:t>
            </w:r>
          </w:p>
        </w:tc>
      </w:tr>
      <w:tr w:rsidR="005B34F6" w:rsidTr="002D1FD2">
        <w:tc>
          <w:tcPr>
            <w:tcW w:w="670" w:type="dxa"/>
          </w:tcPr>
          <w:p w:rsidR="005B34F6" w:rsidRDefault="002D1FD2" w:rsidP="005D56B1">
            <w:pPr>
              <w:spacing w:line="360" w:lineRule="auto"/>
              <w:jc w:val="both"/>
              <w:rPr>
                <w:rFonts w:ascii="Arial" w:hAnsi="Arial" w:cs="Arial"/>
                <w:sz w:val="24"/>
                <w:szCs w:val="24"/>
              </w:rPr>
            </w:pPr>
            <w:r>
              <w:rPr>
                <w:rFonts w:ascii="Arial" w:hAnsi="Arial" w:cs="Arial"/>
                <w:sz w:val="24"/>
                <w:szCs w:val="24"/>
              </w:rPr>
              <w:t>1</w:t>
            </w:r>
            <w:r w:rsidR="005B34F6">
              <w:rPr>
                <w:rFonts w:ascii="Arial" w:hAnsi="Arial" w:cs="Arial"/>
                <w:sz w:val="24"/>
                <w:szCs w:val="24"/>
              </w:rPr>
              <w:t>.</w:t>
            </w:r>
          </w:p>
        </w:tc>
        <w:tc>
          <w:tcPr>
            <w:tcW w:w="1778" w:type="dxa"/>
          </w:tcPr>
          <w:p w:rsidR="005B34F6" w:rsidRDefault="005B34F6" w:rsidP="005D56B1">
            <w:pPr>
              <w:spacing w:line="360" w:lineRule="auto"/>
              <w:jc w:val="both"/>
              <w:rPr>
                <w:rFonts w:ascii="Arial" w:hAnsi="Arial" w:cs="Arial"/>
                <w:sz w:val="24"/>
                <w:szCs w:val="24"/>
              </w:rPr>
            </w:pPr>
            <w:r>
              <w:rPr>
                <w:rFonts w:ascii="Arial" w:hAnsi="Arial" w:cs="Arial"/>
                <w:sz w:val="24"/>
                <w:szCs w:val="24"/>
              </w:rPr>
              <w:t>Gen</w:t>
            </w:r>
          </w:p>
        </w:tc>
        <w:tc>
          <w:tcPr>
            <w:tcW w:w="5850" w:type="dxa"/>
          </w:tcPr>
          <w:p w:rsidR="005B34F6" w:rsidRDefault="005B34F6" w:rsidP="005D56B1">
            <w:pPr>
              <w:spacing w:line="360" w:lineRule="auto"/>
              <w:jc w:val="both"/>
              <w:rPr>
                <w:rFonts w:ascii="Arial" w:hAnsi="Arial" w:cs="Arial"/>
                <w:sz w:val="24"/>
                <w:szCs w:val="24"/>
              </w:rPr>
            </w:pPr>
            <w:proofErr w:type="spellStart"/>
            <w:r>
              <w:rPr>
                <w:rFonts w:ascii="Arial" w:hAnsi="Arial" w:cs="Arial"/>
                <w:sz w:val="24"/>
                <w:szCs w:val="24"/>
              </w:rPr>
              <w:t>GenC</w:t>
            </w:r>
            <w:proofErr w:type="spellEnd"/>
            <w:r>
              <w:rPr>
                <w:rFonts w:ascii="Arial" w:hAnsi="Arial" w:cs="Arial"/>
                <w:sz w:val="24"/>
                <w:szCs w:val="24"/>
              </w:rPr>
              <w:t xml:space="preserve"> 112 Chinese Language-1</w:t>
            </w:r>
          </w:p>
        </w:tc>
        <w:tc>
          <w:tcPr>
            <w:tcW w:w="1260" w:type="dxa"/>
          </w:tcPr>
          <w:p w:rsidR="005B34F6" w:rsidRDefault="005B34F6" w:rsidP="005D56B1">
            <w:pPr>
              <w:spacing w:line="360" w:lineRule="auto"/>
              <w:jc w:val="both"/>
              <w:rPr>
                <w:rFonts w:ascii="Arial" w:hAnsi="Arial" w:cs="Arial"/>
                <w:sz w:val="24"/>
                <w:szCs w:val="24"/>
              </w:rPr>
            </w:pPr>
          </w:p>
        </w:tc>
      </w:tr>
      <w:tr w:rsidR="005B34F6" w:rsidTr="00372140">
        <w:tc>
          <w:tcPr>
            <w:tcW w:w="9558" w:type="dxa"/>
            <w:gridSpan w:val="4"/>
          </w:tcPr>
          <w:p w:rsidR="005B34F6" w:rsidRPr="005B34F6" w:rsidRDefault="005B34F6" w:rsidP="005D56B1">
            <w:pPr>
              <w:spacing w:line="360" w:lineRule="auto"/>
              <w:jc w:val="both"/>
              <w:rPr>
                <w:rFonts w:ascii="Arial" w:hAnsi="Arial" w:cs="Arial"/>
                <w:b/>
                <w:sz w:val="24"/>
                <w:szCs w:val="24"/>
              </w:rPr>
            </w:pPr>
            <w:r>
              <w:rPr>
                <w:rFonts w:ascii="Arial" w:hAnsi="Arial" w:cs="Arial"/>
                <w:b/>
                <w:sz w:val="24"/>
                <w:szCs w:val="24"/>
              </w:rPr>
              <w:t>Second</w:t>
            </w:r>
            <w:r w:rsidRPr="005B34F6">
              <w:rPr>
                <w:rFonts w:ascii="Arial" w:hAnsi="Arial" w:cs="Arial"/>
                <w:b/>
                <w:sz w:val="24"/>
                <w:szCs w:val="24"/>
              </w:rPr>
              <w:t xml:space="preserve"> Year</w:t>
            </w:r>
          </w:p>
        </w:tc>
      </w:tr>
      <w:tr w:rsidR="005B34F6" w:rsidTr="002D1FD2">
        <w:tc>
          <w:tcPr>
            <w:tcW w:w="670" w:type="dxa"/>
          </w:tcPr>
          <w:p w:rsidR="005B34F6" w:rsidRDefault="005B34F6" w:rsidP="005D56B1">
            <w:pPr>
              <w:spacing w:line="360" w:lineRule="auto"/>
              <w:jc w:val="both"/>
              <w:rPr>
                <w:rFonts w:ascii="Arial" w:hAnsi="Arial" w:cs="Arial"/>
                <w:sz w:val="24"/>
                <w:szCs w:val="24"/>
              </w:rPr>
            </w:pPr>
            <w:r>
              <w:rPr>
                <w:rFonts w:ascii="Arial" w:hAnsi="Arial" w:cs="Arial"/>
                <w:sz w:val="24"/>
                <w:szCs w:val="24"/>
              </w:rPr>
              <w:t>1.</w:t>
            </w:r>
          </w:p>
        </w:tc>
        <w:tc>
          <w:tcPr>
            <w:tcW w:w="1778" w:type="dxa"/>
          </w:tcPr>
          <w:p w:rsidR="005B34F6" w:rsidRDefault="005B34F6" w:rsidP="005D56B1">
            <w:pPr>
              <w:spacing w:line="360" w:lineRule="auto"/>
              <w:jc w:val="both"/>
              <w:rPr>
                <w:rFonts w:ascii="Arial" w:hAnsi="Arial" w:cs="Arial"/>
                <w:sz w:val="24"/>
                <w:szCs w:val="24"/>
              </w:rPr>
            </w:pPr>
            <w:r>
              <w:rPr>
                <w:rFonts w:ascii="Arial" w:hAnsi="Arial" w:cs="Arial"/>
                <w:sz w:val="24"/>
                <w:szCs w:val="24"/>
              </w:rPr>
              <w:t>Gen</w:t>
            </w:r>
          </w:p>
        </w:tc>
        <w:tc>
          <w:tcPr>
            <w:tcW w:w="5850" w:type="dxa"/>
          </w:tcPr>
          <w:p w:rsidR="005B34F6" w:rsidRDefault="005B34F6" w:rsidP="005D56B1">
            <w:pPr>
              <w:spacing w:line="360" w:lineRule="auto"/>
              <w:jc w:val="both"/>
              <w:rPr>
                <w:rFonts w:ascii="Arial" w:hAnsi="Arial" w:cs="Arial"/>
                <w:sz w:val="24"/>
                <w:szCs w:val="24"/>
              </w:rPr>
            </w:pPr>
            <w:proofErr w:type="spellStart"/>
            <w:r>
              <w:rPr>
                <w:rFonts w:ascii="Arial" w:hAnsi="Arial" w:cs="Arial"/>
                <w:sz w:val="24"/>
                <w:szCs w:val="24"/>
              </w:rPr>
              <w:t>GenC</w:t>
            </w:r>
            <w:proofErr w:type="spellEnd"/>
            <w:r>
              <w:rPr>
                <w:rFonts w:ascii="Arial" w:hAnsi="Arial" w:cs="Arial"/>
                <w:sz w:val="24"/>
                <w:szCs w:val="24"/>
              </w:rPr>
              <w:t xml:space="preserve"> 212 Chinese Language-2</w:t>
            </w:r>
          </w:p>
        </w:tc>
        <w:tc>
          <w:tcPr>
            <w:tcW w:w="1260" w:type="dxa"/>
          </w:tcPr>
          <w:p w:rsidR="005B34F6" w:rsidRDefault="005B34F6" w:rsidP="005D56B1">
            <w:pPr>
              <w:spacing w:line="360" w:lineRule="auto"/>
              <w:jc w:val="both"/>
              <w:rPr>
                <w:rFonts w:ascii="Arial" w:hAnsi="Arial" w:cs="Arial"/>
                <w:sz w:val="24"/>
                <w:szCs w:val="24"/>
              </w:rPr>
            </w:pPr>
          </w:p>
        </w:tc>
      </w:tr>
      <w:tr w:rsidR="00EC3A06" w:rsidTr="002D1FD2">
        <w:tc>
          <w:tcPr>
            <w:tcW w:w="670" w:type="dxa"/>
          </w:tcPr>
          <w:p w:rsidR="00EC3A06" w:rsidRDefault="005B34F6" w:rsidP="00EC3A06">
            <w:pPr>
              <w:spacing w:line="360" w:lineRule="auto"/>
              <w:jc w:val="both"/>
              <w:rPr>
                <w:rFonts w:ascii="Arial" w:hAnsi="Arial" w:cs="Arial"/>
                <w:sz w:val="24"/>
                <w:szCs w:val="24"/>
              </w:rPr>
            </w:pPr>
            <w:r>
              <w:rPr>
                <w:rFonts w:ascii="Arial" w:hAnsi="Arial" w:cs="Arial"/>
                <w:sz w:val="24"/>
                <w:szCs w:val="24"/>
              </w:rPr>
              <w:t>2.</w:t>
            </w:r>
          </w:p>
        </w:tc>
        <w:tc>
          <w:tcPr>
            <w:tcW w:w="1778" w:type="dxa"/>
          </w:tcPr>
          <w:p w:rsidR="00EC3A06" w:rsidRDefault="005B34F6" w:rsidP="00EC3A06">
            <w:pPr>
              <w:spacing w:line="360" w:lineRule="auto"/>
              <w:jc w:val="both"/>
              <w:rPr>
                <w:rFonts w:ascii="Arial" w:hAnsi="Arial" w:cs="Arial"/>
                <w:sz w:val="24"/>
                <w:szCs w:val="24"/>
              </w:rPr>
            </w:pPr>
            <w:proofErr w:type="spellStart"/>
            <w:r>
              <w:rPr>
                <w:rFonts w:ascii="Arial" w:hAnsi="Arial" w:cs="Arial"/>
                <w:sz w:val="24"/>
                <w:szCs w:val="24"/>
              </w:rPr>
              <w:t>Mgm</w:t>
            </w:r>
            <w:proofErr w:type="spellEnd"/>
          </w:p>
        </w:tc>
        <w:tc>
          <w:tcPr>
            <w:tcW w:w="5850" w:type="dxa"/>
          </w:tcPr>
          <w:p w:rsidR="00EC3A06" w:rsidRDefault="005B34F6" w:rsidP="00EC3A06">
            <w:pPr>
              <w:spacing w:line="360" w:lineRule="auto"/>
              <w:jc w:val="both"/>
              <w:rPr>
                <w:rFonts w:ascii="Arial" w:hAnsi="Arial" w:cs="Arial"/>
                <w:sz w:val="24"/>
                <w:szCs w:val="24"/>
              </w:rPr>
            </w:pPr>
            <w:proofErr w:type="spellStart"/>
            <w:r>
              <w:rPr>
                <w:rFonts w:ascii="Arial" w:hAnsi="Arial" w:cs="Arial"/>
                <w:sz w:val="24"/>
                <w:szCs w:val="24"/>
              </w:rPr>
              <w:t>MgmC</w:t>
            </w:r>
            <w:proofErr w:type="spellEnd"/>
            <w:r>
              <w:rPr>
                <w:rFonts w:ascii="Arial" w:hAnsi="Arial" w:cs="Arial"/>
                <w:sz w:val="24"/>
                <w:szCs w:val="24"/>
              </w:rPr>
              <w:t xml:space="preserve"> 212 Understanding China</w:t>
            </w:r>
          </w:p>
        </w:tc>
        <w:tc>
          <w:tcPr>
            <w:tcW w:w="1260" w:type="dxa"/>
          </w:tcPr>
          <w:p w:rsidR="00EC3A06" w:rsidRDefault="00EC3A06" w:rsidP="00EC3A06">
            <w:pPr>
              <w:spacing w:line="360" w:lineRule="auto"/>
              <w:jc w:val="both"/>
              <w:rPr>
                <w:rFonts w:ascii="Arial" w:hAnsi="Arial" w:cs="Arial"/>
                <w:sz w:val="24"/>
                <w:szCs w:val="24"/>
              </w:rPr>
            </w:pPr>
          </w:p>
        </w:tc>
      </w:tr>
      <w:tr w:rsidR="005B34F6" w:rsidTr="005D56B1">
        <w:tc>
          <w:tcPr>
            <w:tcW w:w="9558" w:type="dxa"/>
            <w:gridSpan w:val="4"/>
          </w:tcPr>
          <w:p w:rsidR="005B34F6" w:rsidRPr="005B34F6" w:rsidRDefault="005B34F6" w:rsidP="005D56B1">
            <w:pPr>
              <w:spacing w:line="360" w:lineRule="auto"/>
              <w:jc w:val="both"/>
              <w:rPr>
                <w:rFonts w:ascii="Arial" w:hAnsi="Arial" w:cs="Arial"/>
                <w:b/>
                <w:sz w:val="24"/>
                <w:szCs w:val="24"/>
              </w:rPr>
            </w:pPr>
            <w:r>
              <w:rPr>
                <w:rFonts w:ascii="Arial" w:hAnsi="Arial" w:cs="Arial"/>
                <w:b/>
                <w:sz w:val="24"/>
                <w:szCs w:val="24"/>
              </w:rPr>
              <w:t>Third</w:t>
            </w:r>
            <w:r w:rsidRPr="005B34F6">
              <w:rPr>
                <w:rFonts w:ascii="Arial" w:hAnsi="Arial" w:cs="Arial"/>
                <w:b/>
                <w:sz w:val="24"/>
                <w:szCs w:val="24"/>
              </w:rPr>
              <w:t xml:space="preserve"> Year</w:t>
            </w:r>
          </w:p>
        </w:tc>
      </w:tr>
      <w:tr w:rsidR="005B34F6" w:rsidTr="002D1FD2">
        <w:tc>
          <w:tcPr>
            <w:tcW w:w="670" w:type="dxa"/>
          </w:tcPr>
          <w:p w:rsidR="005B34F6" w:rsidRDefault="005B34F6" w:rsidP="005D56B1">
            <w:pPr>
              <w:spacing w:line="360" w:lineRule="auto"/>
              <w:jc w:val="both"/>
              <w:rPr>
                <w:rFonts w:ascii="Arial" w:hAnsi="Arial" w:cs="Arial"/>
                <w:sz w:val="24"/>
                <w:szCs w:val="24"/>
              </w:rPr>
            </w:pPr>
            <w:r>
              <w:rPr>
                <w:rFonts w:ascii="Arial" w:hAnsi="Arial" w:cs="Arial"/>
                <w:sz w:val="24"/>
                <w:szCs w:val="24"/>
              </w:rPr>
              <w:t>1.</w:t>
            </w:r>
          </w:p>
        </w:tc>
        <w:tc>
          <w:tcPr>
            <w:tcW w:w="1778" w:type="dxa"/>
          </w:tcPr>
          <w:p w:rsidR="005B34F6" w:rsidRDefault="005B34F6" w:rsidP="005D56B1">
            <w:pPr>
              <w:spacing w:line="360" w:lineRule="auto"/>
              <w:jc w:val="both"/>
              <w:rPr>
                <w:rFonts w:ascii="Arial" w:hAnsi="Arial" w:cs="Arial"/>
                <w:sz w:val="24"/>
                <w:szCs w:val="24"/>
              </w:rPr>
            </w:pPr>
            <w:r>
              <w:rPr>
                <w:rFonts w:ascii="Arial" w:hAnsi="Arial" w:cs="Arial"/>
                <w:sz w:val="24"/>
                <w:szCs w:val="24"/>
              </w:rPr>
              <w:t>Gen</w:t>
            </w:r>
          </w:p>
        </w:tc>
        <w:tc>
          <w:tcPr>
            <w:tcW w:w="5850" w:type="dxa"/>
          </w:tcPr>
          <w:p w:rsidR="005B34F6" w:rsidRDefault="005B34F6" w:rsidP="005D56B1">
            <w:pPr>
              <w:spacing w:line="360" w:lineRule="auto"/>
              <w:jc w:val="both"/>
              <w:rPr>
                <w:rFonts w:ascii="Arial" w:hAnsi="Arial" w:cs="Arial"/>
                <w:sz w:val="24"/>
                <w:szCs w:val="24"/>
              </w:rPr>
            </w:pPr>
            <w:proofErr w:type="spellStart"/>
            <w:r>
              <w:rPr>
                <w:rFonts w:ascii="Arial" w:hAnsi="Arial" w:cs="Arial"/>
                <w:sz w:val="24"/>
                <w:szCs w:val="24"/>
              </w:rPr>
              <w:t>GenC</w:t>
            </w:r>
            <w:proofErr w:type="spellEnd"/>
            <w:r>
              <w:rPr>
                <w:rFonts w:ascii="Arial" w:hAnsi="Arial" w:cs="Arial"/>
                <w:sz w:val="24"/>
                <w:szCs w:val="24"/>
              </w:rPr>
              <w:t xml:space="preserve"> 311 Chinese-3 </w:t>
            </w:r>
            <w:r w:rsidRPr="00744B3E">
              <w:rPr>
                <w:rFonts w:ascii="Arial" w:hAnsi="Arial" w:cs="Arial"/>
                <w:b/>
                <w:sz w:val="24"/>
                <w:szCs w:val="24"/>
              </w:rPr>
              <w:t>(Elective)</w:t>
            </w:r>
          </w:p>
        </w:tc>
        <w:tc>
          <w:tcPr>
            <w:tcW w:w="1260" w:type="dxa"/>
          </w:tcPr>
          <w:p w:rsidR="005B34F6" w:rsidRDefault="005B34F6" w:rsidP="005D56B1">
            <w:pPr>
              <w:spacing w:line="360" w:lineRule="auto"/>
              <w:jc w:val="both"/>
              <w:rPr>
                <w:rFonts w:ascii="Arial" w:hAnsi="Arial" w:cs="Arial"/>
                <w:sz w:val="24"/>
                <w:szCs w:val="24"/>
              </w:rPr>
            </w:pPr>
          </w:p>
        </w:tc>
      </w:tr>
      <w:tr w:rsidR="00DE41C7" w:rsidTr="002D1FD2">
        <w:tc>
          <w:tcPr>
            <w:tcW w:w="670"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2.</w:t>
            </w:r>
          </w:p>
        </w:tc>
        <w:tc>
          <w:tcPr>
            <w:tcW w:w="1778"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El.IT 311 Electronics Production Marketing Technologies</w:t>
            </w:r>
          </w:p>
        </w:tc>
        <w:tc>
          <w:tcPr>
            <w:tcW w:w="1260" w:type="dxa"/>
          </w:tcPr>
          <w:p w:rsidR="00DE41C7" w:rsidRDefault="00DE41C7" w:rsidP="005D56B1">
            <w:pPr>
              <w:spacing w:line="360" w:lineRule="auto"/>
              <w:jc w:val="both"/>
              <w:rPr>
                <w:rFonts w:ascii="Arial" w:hAnsi="Arial" w:cs="Arial"/>
                <w:sz w:val="24"/>
                <w:szCs w:val="24"/>
              </w:rPr>
            </w:pPr>
          </w:p>
        </w:tc>
      </w:tr>
      <w:tr w:rsidR="00DE41C7" w:rsidTr="002D1FD2">
        <w:tc>
          <w:tcPr>
            <w:tcW w:w="670"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3.</w:t>
            </w:r>
          </w:p>
        </w:tc>
        <w:tc>
          <w:tcPr>
            <w:tcW w:w="1778"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DE41C7" w:rsidRDefault="00DE41C7" w:rsidP="00DE41C7">
            <w:pPr>
              <w:spacing w:line="360" w:lineRule="auto"/>
              <w:jc w:val="both"/>
              <w:rPr>
                <w:rFonts w:ascii="Arial" w:hAnsi="Arial" w:cs="Arial"/>
                <w:sz w:val="24"/>
                <w:szCs w:val="24"/>
              </w:rPr>
            </w:pPr>
            <w:r>
              <w:rPr>
                <w:rFonts w:ascii="Arial" w:hAnsi="Arial" w:cs="Arial"/>
                <w:sz w:val="24"/>
                <w:szCs w:val="24"/>
              </w:rPr>
              <w:t>El.IT 312 Electronics Production Inspection</w:t>
            </w:r>
          </w:p>
        </w:tc>
        <w:tc>
          <w:tcPr>
            <w:tcW w:w="1260" w:type="dxa"/>
          </w:tcPr>
          <w:p w:rsidR="00DE41C7" w:rsidRDefault="00DE41C7" w:rsidP="005D56B1">
            <w:pPr>
              <w:spacing w:line="360" w:lineRule="auto"/>
              <w:jc w:val="both"/>
              <w:rPr>
                <w:rFonts w:ascii="Arial" w:hAnsi="Arial" w:cs="Arial"/>
                <w:sz w:val="24"/>
                <w:szCs w:val="24"/>
              </w:rPr>
            </w:pPr>
          </w:p>
        </w:tc>
      </w:tr>
      <w:tr w:rsidR="00DE41C7" w:rsidTr="002D1FD2">
        <w:tc>
          <w:tcPr>
            <w:tcW w:w="670" w:type="dxa"/>
          </w:tcPr>
          <w:p w:rsidR="00DE41C7" w:rsidRDefault="00741E24" w:rsidP="005D56B1">
            <w:pPr>
              <w:spacing w:line="360" w:lineRule="auto"/>
              <w:jc w:val="both"/>
              <w:rPr>
                <w:rFonts w:ascii="Arial" w:hAnsi="Arial" w:cs="Arial"/>
                <w:sz w:val="24"/>
                <w:szCs w:val="24"/>
              </w:rPr>
            </w:pPr>
            <w:r>
              <w:rPr>
                <w:rFonts w:ascii="Arial" w:hAnsi="Arial" w:cs="Arial"/>
                <w:sz w:val="24"/>
                <w:szCs w:val="24"/>
              </w:rPr>
              <w:t>4</w:t>
            </w:r>
            <w:r w:rsidR="00DE41C7">
              <w:rPr>
                <w:rFonts w:ascii="Arial" w:hAnsi="Arial" w:cs="Arial"/>
                <w:sz w:val="24"/>
                <w:szCs w:val="24"/>
              </w:rPr>
              <w:t>.</w:t>
            </w:r>
          </w:p>
        </w:tc>
        <w:tc>
          <w:tcPr>
            <w:tcW w:w="1778"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DE41C7" w:rsidRDefault="00DE41C7" w:rsidP="00741E24">
            <w:pPr>
              <w:spacing w:line="360" w:lineRule="auto"/>
              <w:jc w:val="both"/>
              <w:rPr>
                <w:rFonts w:ascii="Arial" w:hAnsi="Arial" w:cs="Arial"/>
                <w:sz w:val="24"/>
                <w:szCs w:val="24"/>
              </w:rPr>
            </w:pPr>
            <w:r>
              <w:rPr>
                <w:rFonts w:ascii="Arial" w:hAnsi="Arial" w:cs="Arial"/>
                <w:sz w:val="24"/>
                <w:szCs w:val="24"/>
              </w:rPr>
              <w:t>El.IT 322 Chip</w:t>
            </w:r>
            <w:r w:rsidR="00741E24">
              <w:rPr>
                <w:rFonts w:ascii="Arial" w:hAnsi="Arial" w:cs="Arial"/>
                <w:sz w:val="24"/>
                <w:szCs w:val="24"/>
              </w:rPr>
              <w:t>-</w:t>
            </w:r>
            <w:r>
              <w:rPr>
                <w:rFonts w:ascii="Arial" w:hAnsi="Arial" w:cs="Arial"/>
                <w:sz w:val="24"/>
                <w:szCs w:val="24"/>
              </w:rPr>
              <w:t>Level Detection and Repair</w:t>
            </w:r>
          </w:p>
        </w:tc>
        <w:tc>
          <w:tcPr>
            <w:tcW w:w="1260" w:type="dxa"/>
          </w:tcPr>
          <w:p w:rsidR="00DE41C7" w:rsidRDefault="00DE41C7" w:rsidP="005D56B1">
            <w:pPr>
              <w:spacing w:line="360" w:lineRule="auto"/>
              <w:jc w:val="both"/>
              <w:rPr>
                <w:rFonts w:ascii="Arial" w:hAnsi="Arial" w:cs="Arial"/>
                <w:sz w:val="24"/>
                <w:szCs w:val="24"/>
              </w:rPr>
            </w:pPr>
          </w:p>
        </w:tc>
      </w:tr>
      <w:tr w:rsidR="00DE41C7" w:rsidTr="002D1FD2">
        <w:tc>
          <w:tcPr>
            <w:tcW w:w="670" w:type="dxa"/>
          </w:tcPr>
          <w:p w:rsidR="00DE41C7" w:rsidRDefault="00741E24" w:rsidP="005D56B1">
            <w:pPr>
              <w:spacing w:line="360" w:lineRule="auto"/>
              <w:jc w:val="both"/>
              <w:rPr>
                <w:rFonts w:ascii="Arial" w:hAnsi="Arial" w:cs="Arial"/>
                <w:sz w:val="24"/>
                <w:szCs w:val="24"/>
              </w:rPr>
            </w:pPr>
            <w:r>
              <w:rPr>
                <w:rFonts w:ascii="Arial" w:hAnsi="Arial" w:cs="Arial"/>
                <w:sz w:val="24"/>
                <w:szCs w:val="24"/>
              </w:rPr>
              <w:t>4</w:t>
            </w:r>
            <w:r w:rsidR="00DE41C7">
              <w:rPr>
                <w:rFonts w:ascii="Arial" w:hAnsi="Arial" w:cs="Arial"/>
                <w:sz w:val="24"/>
                <w:szCs w:val="24"/>
              </w:rPr>
              <w:t>.</w:t>
            </w:r>
          </w:p>
        </w:tc>
        <w:tc>
          <w:tcPr>
            <w:tcW w:w="1778"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DE41C7" w:rsidRDefault="00DE41C7" w:rsidP="00741E24">
            <w:pPr>
              <w:spacing w:line="360" w:lineRule="auto"/>
              <w:jc w:val="both"/>
              <w:rPr>
                <w:rFonts w:ascii="Arial" w:hAnsi="Arial" w:cs="Arial"/>
                <w:sz w:val="24"/>
                <w:szCs w:val="24"/>
              </w:rPr>
            </w:pPr>
            <w:r>
              <w:rPr>
                <w:rFonts w:ascii="Arial" w:hAnsi="Arial" w:cs="Arial"/>
                <w:sz w:val="24"/>
                <w:szCs w:val="24"/>
              </w:rPr>
              <w:t xml:space="preserve">El.IT </w:t>
            </w:r>
            <w:r w:rsidR="00741E24">
              <w:rPr>
                <w:rFonts w:ascii="Arial" w:hAnsi="Arial" w:cs="Arial"/>
                <w:sz w:val="24"/>
                <w:szCs w:val="24"/>
              </w:rPr>
              <w:t xml:space="preserve">332 </w:t>
            </w:r>
            <w:r w:rsidR="002D1FD2">
              <w:rPr>
                <w:rFonts w:ascii="Arial" w:hAnsi="Arial" w:cs="Arial"/>
                <w:sz w:val="24"/>
                <w:szCs w:val="24"/>
              </w:rPr>
              <w:t>Production Process of Electronics Products</w:t>
            </w:r>
          </w:p>
        </w:tc>
        <w:tc>
          <w:tcPr>
            <w:tcW w:w="1260" w:type="dxa"/>
          </w:tcPr>
          <w:p w:rsidR="00DE41C7" w:rsidRDefault="00DE41C7" w:rsidP="005D56B1">
            <w:pPr>
              <w:spacing w:line="360" w:lineRule="auto"/>
              <w:jc w:val="both"/>
              <w:rPr>
                <w:rFonts w:ascii="Arial" w:hAnsi="Arial" w:cs="Arial"/>
                <w:sz w:val="24"/>
                <w:szCs w:val="24"/>
              </w:rPr>
            </w:pPr>
          </w:p>
        </w:tc>
      </w:tr>
      <w:tr w:rsidR="00DE41C7" w:rsidTr="002D1FD2">
        <w:tc>
          <w:tcPr>
            <w:tcW w:w="670" w:type="dxa"/>
          </w:tcPr>
          <w:p w:rsidR="00DE41C7" w:rsidRDefault="00741E24" w:rsidP="005D56B1">
            <w:pPr>
              <w:spacing w:line="360" w:lineRule="auto"/>
              <w:jc w:val="both"/>
              <w:rPr>
                <w:rFonts w:ascii="Arial" w:hAnsi="Arial" w:cs="Arial"/>
                <w:sz w:val="24"/>
                <w:szCs w:val="24"/>
              </w:rPr>
            </w:pPr>
            <w:r>
              <w:rPr>
                <w:rFonts w:ascii="Arial" w:hAnsi="Arial" w:cs="Arial"/>
                <w:sz w:val="24"/>
                <w:szCs w:val="24"/>
              </w:rPr>
              <w:t>5</w:t>
            </w:r>
            <w:r w:rsidR="00DE41C7">
              <w:rPr>
                <w:rFonts w:ascii="Arial" w:hAnsi="Arial" w:cs="Arial"/>
                <w:sz w:val="24"/>
                <w:szCs w:val="24"/>
              </w:rPr>
              <w:t>.</w:t>
            </w:r>
          </w:p>
        </w:tc>
        <w:tc>
          <w:tcPr>
            <w:tcW w:w="1778" w:type="dxa"/>
          </w:tcPr>
          <w:p w:rsidR="00DE41C7" w:rsidRDefault="00DE41C7"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DE41C7" w:rsidRDefault="002D1FD2" w:rsidP="002D1FD2">
            <w:pPr>
              <w:spacing w:line="360" w:lineRule="auto"/>
              <w:jc w:val="both"/>
              <w:rPr>
                <w:rFonts w:ascii="Arial" w:hAnsi="Arial" w:cs="Arial"/>
                <w:sz w:val="24"/>
                <w:szCs w:val="24"/>
              </w:rPr>
            </w:pPr>
            <w:r>
              <w:rPr>
                <w:rFonts w:ascii="Arial" w:hAnsi="Arial" w:cs="Arial"/>
                <w:sz w:val="24"/>
                <w:szCs w:val="24"/>
              </w:rPr>
              <w:t>El.IT 323 Comprehensive Practical Training of Electronics Technology</w:t>
            </w:r>
          </w:p>
        </w:tc>
        <w:tc>
          <w:tcPr>
            <w:tcW w:w="1260" w:type="dxa"/>
          </w:tcPr>
          <w:p w:rsidR="00DE41C7" w:rsidRDefault="00DE41C7" w:rsidP="005D56B1">
            <w:pPr>
              <w:spacing w:line="360" w:lineRule="auto"/>
              <w:jc w:val="both"/>
              <w:rPr>
                <w:rFonts w:ascii="Arial" w:hAnsi="Arial" w:cs="Arial"/>
                <w:sz w:val="24"/>
                <w:szCs w:val="24"/>
              </w:rPr>
            </w:pPr>
          </w:p>
        </w:tc>
      </w:tr>
      <w:tr w:rsidR="002D1FD2" w:rsidTr="002D1FD2">
        <w:tc>
          <w:tcPr>
            <w:tcW w:w="670"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6.</w:t>
            </w:r>
          </w:p>
        </w:tc>
        <w:tc>
          <w:tcPr>
            <w:tcW w:w="1778"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El.IT 342 Microcontroller Technology Application</w:t>
            </w:r>
          </w:p>
        </w:tc>
        <w:tc>
          <w:tcPr>
            <w:tcW w:w="1260" w:type="dxa"/>
          </w:tcPr>
          <w:p w:rsidR="002D1FD2" w:rsidRDefault="002D1FD2" w:rsidP="005D56B1">
            <w:pPr>
              <w:spacing w:line="360" w:lineRule="auto"/>
              <w:jc w:val="both"/>
              <w:rPr>
                <w:rFonts w:ascii="Arial" w:hAnsi="Arial" w:cs="Arial"/>
                <w:sz w:val="24"/>
                <w:szCs w:val="24"/>
              </w:rPr>
            </w:pPr>
          </w:p>
        </w:tc>
      </w:tr>
      <w:tr w:rsidR="002D1FD2" w:rsidTr="002D1FD2">
        <w:tc>
          <w:tcPr>
            <w:tcW w:w="670"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7.</w:t>
            </w:r>
          </w:p>
        </w:tc>
        <w:tc>
          <w:tcPr>
            <w:tcW w:w="1778"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2D1FD2" w:rsidRDefault="002D1FD2" w:rsidP="002D1FD2">
            <w:pPr>
              <w:spacing w:line="360" w:lineRule="auto"/>
              <w:jc w:val="both"/>
              <w:rPr>
                <w:rFonts w:ascii="Arial" w:hAnsi="Arial" w:cs="Arial"/>
                <w:sz w:val="24"/>
                <w:szCs w:val="24"/>
              </w:rPr>
            </w:pPr>
            <w:r>
              <w:rPr>
                <w:rFonts w:ascii="Arial" w:hAnsi="Arial" w:cs="Arial"/>
                <w:sz w:val="24"/>
                <w:szCs w:val="24"/>
              </w:rPr>
              <w:t>El.IT 352 Integrated Circuits Technology Process</w:t>
            </w:r>
          </w:p>
        </w:tc>
        <w:tc>
          <w:tcPr>
            <w:tcW w:w="1260" w:type="dxa"/>
          </w:tcPr>
          <w:p w:rsidR="002D1FD2" w:rsidRDefault="002D1FD2" w:rsidP="005D56B1">
            <w:pPr>
              <w:spacing w:line="360" w:lineRule="auto"/>
              <w:jc w:val="both"/>
              <w:rPr>
                <w:rFonts w:ascii="Arial" w:hAnsi="Arial" w:cs="Arial"/>
                <w:sz w:val="24"/>
                <w:szCs w:val="24"/>
              </w:rPr>
            </w:pPr>
          </w:p>
        </w:tc>
      </w:tr>
      <w:tr w:rsidR="002D1FD2" w:rsidTr="002D1FD2">
        <w:tc>
          <w:tcPr>
            <w:tcW w:w="670"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8.</w:t>
            </w:r>
          </w:p>
        </w:tc>
        <w:tc>
          <w:tcPr>
            <w:tcW w:w="1778" w:type="dxa"/>
          </w:tcPr>
          <w:p w:rsidR="002D1FD2" w:rsidRDefault="002D1FD2" w:rsidP="005D56B1">
            <w:pPr>
              <w:spacing w:line="360" w:lineRule="auto"/>
              <w:jc w:val="both"/>
              <w:rPr>
                <w:rFonts w:ascii="Arial" w:hAnsi="Arial" w:cs="Arial"/>
                <w:sz w:val="24"/>
                <w:szCs w:val="24"/>
              </w:rPr>
            </w:pPr>
            <w:r>
              <w:rPr>
                <w:rFonts w:ascii="Arial" w:hAnsi="Arial" w:cs="Arial"/>
                <w:sz w:val="24"/>
                <w:szCs w:val="24"/>
              </w:rPr>
              <w:t>(blank)</w:t>
            </w:r>
          </w:p>
        </w:tc>
        <w:tc>
          <w:tcPr>
            <w:tcW w:w="5850" w:type="dxa"/>
          </w:tcPr>
          <w:p w:rsidR="002D1FD2" w:rsidRDefault="002D1FD2" w:rsidP="002D1FD2">
            <w:pPr>
              <w:spacing w:line="360" w:lineRule="auto"/>
              <w:jc w:val="both"/>
              <w:rPr>
                <w:rFonts w:ascii="Arial" w:hAnsi="Arial" w:cs="Arial"/>
                <w:sz w:val="24"/>
                <w:szCs w:val="24"/>
              </w:rPr>
            </w:pPr>
            <w:r>
              <w:rPr>
                <w:rFonts w:ascii="Arial" w:hAnsi="Arial" w:cs="Arial"/>
                <w:sz w:val="24"/>
                <w:szCs w:val="24"/>
              </w:rPr>
              <w:t>El.IT 362 Sensor and Detection Technology</w:t>
            </w:r>
          </w:p>
        </w:tc>
        <w:tc>
          <w:tcPr>
            <w:tcW w:w="1260" w:type="dxa"/>
          </w:tcPr>
          <w:p w:rsidR="002D1FD2" w:rsidRDefault="002D1FD2" w:rsidP="005D56B1">
            <w:pPr>
              <w:spacing w:line="360" w:lineRule="auto"/>
              <w:jc w:val="both"/>
              <w:rPr>
                <w:rFonts w:ascii="Arial" w:hAnsi="Arial" w:cs="Arial"/>
                <w:sz w:val="24"/>
                <w:szCs w:val="24"/>
              </w:rPr>
            </w:pPr>
          </w:p>
        </w:tc>
      </w:tr>
    </w:tbl>
    <w:p w:rsidR="00C20F50" w:rsidRDefault="00C20F50" w:rsidP="00873236">
      <w:pPr>
        <w:spacing w:after="0" w:line="360" w:lineRule="auto"/>
        <w:jc w:val="both"/>
        <w:rPr>
          <w:rFonts w:ascii="Arial" w:hAnsi="Arial" w:cs="Arial"/>
          <w:sz w:val="24"/>
          <w:szCs w:val="24"/>
        </w:rPr>
      </w:pPr>
    </w:p>
    <w:p w:rsidR="00C20F50" w:rsidRDefault="00C20F50" w:rsidP="00752B46">
      <w:pPr>
        <w:spacing w:after="0" w:line="360" w:lineRule="auto"/>
        <w:ind w:left="720"/>
        <w:jc w:val="both"/>
        <w:rPr>
          <w:rFonts w:ascii="Arial" w:hAnsi="Arial" w:cs="Arial"/>
          <w:sz w:val="24"/>
          <w:szCs w:val="24"/>
        </w:rPr>
      </w:pPr>
      <w:r w:rsidRPr="00D76DFD">
        <w:rPr>
          <w:rFonts w:ascii="Arial" w:hAnsi="Arial" w:cs="Arial"/>
          <w:sz w:val="24"/>
          <w:szCs w:val="24"/>
        </w:rPr>
        <w:t xml:space="preserve">All clarifications, suggestions, amendments / corrections regarding academic codal formalities and other related issues have been addressed and incorporated and shared with respective </w:t>
      </w:r>
      <w:r w:rsidR="00116A8B">
        <w:rPr>
          <w:rFonts w:ascii="Arial" w:hAnsi="Arial" w:cs="Arial"/>
          <w:sz w:val="24"/>
          <w:szCs w:val="24"/>
        </w:rPr>
        <w:t>S</w:t>
      </w:r>
      <w:r w:rsidRPr="00D76DFD">
        <w:rPr>
          <w:rFonts w:ascii="Arial" w:hAnsi="Arial" w:cs="Arial"/>
          <w:sz w:val="24"/>
          <w:szCs w:val="24"/>
        </w:rPr>
        <w:t xml:space="preserve">TEVTA and </w:t>
      </w:r>
      <w:r w:rsidR="00116A8B">
        <w:rPr>
          <w:rFonts w:ascii="Arial" w:hAnsi="Arial" w:cs="Arial"/>
          <w:sz w:val="24"/>
          <w:szCs w:val="24"/>
        </w:rPr>
        <w:t>NAVTTC t</w:t>
      </w:r>
      <w:r w:rsidRPr="00D76DFD">
        <w:rPr>
          <w:rFonts w:ascii="Arial" w:hAnsi="Arial" w:cs="Arial"/>
          <w:sz w:val="24"/>
          <w:szCs w:val="24"/>
        </w:rPr>
        <w:t>hrough active communication before and during</w:t>
      </w:r>
      <w:r w:rsidRPr="000235A1">
        <w:rPr>
          <w:sz w:val="24"/>
        </w:rPr>
        <w:t xml:space="preserve"> </w:t>
      </w:r>
      <w:r w:rsidRPr="007B4ACD">
        <w:rPr>
          <w:b/>
          <w:sz w:val="24"/>
          <w:u w:val="single"/>
        </w:rPr>
        <w:t>“Validation workshop for Curriculum approval”</w:t>
      </w:r>
    </w:p>
    <w:p w:rsidR="00873236" w:rsidRPr="000D70FD" w:rsidRDefault="00873236" w:rsidP="000D70FD">
      <w:pPr>
        <w:spacing w:after="0" w:line="240" w:lineRule="auto"/>
        <w:jc w:val="center"/>
        <w:rPr>
          <w:rFonts w:ascii="Arial" w:eastAsia="Arial" w:hAnsi="Arial" w:cs="Arial"/>
          <w:b/>
          <w:u w:val="single"/>
        </w:rPr>
      </w:pPr>
    </w:p>
    <w:tbl>
      <w:tblPr>
        <w:tblStyle w:val="TableGrid1"/>
        <w:tblW w:w="4787" w:type="pct"/>
        <w:tblInd w:w="421" w:type="dxa"/>
        <w:tblLook w:val="04A0" w:firstRow="1" w:lastRow="0" w:firstColumn="1" w:lastColumn="0" w:noHBand="0" w:noVBand="1"/>
      </w:tblPr>
      <w:tblGrid>
        <w:gridCol w:w="529"/>
        <w:gridCol w:w="3118"/>
        <w:gridCol w:w="3833"/>
        <w:gridCol w:w="1368"/>
      </w:tblGrid>
      <w:tr w:rsidR="000D70FD" w:rsidRPr="001743B5" w:rsidTr="001743B5">
        <w:trPr>
          <w:trHeight w:val="576"/>
        </w:trPr>
        <w:tc>
          <w:tcPr>
            <w:tcW w:w="299"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S#</w:t>
            </w:r>
          </w:p>
        </w:tc>
        <w:tc>
          <w:tcPr>
            <w:tcW w:w="1762"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Name</w:t>
            </w:r>
          </w:p>
        </w:tc>
        <w:tc>
          <w:tcPr>
            <w:tcW w:w="2166"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Designation and Organization</w:t>
            </w:r>
          </w:p>
        </w:tc>
        <w:tc>
          <w:tcPr>
            <w:tcW w:w="773" w:type="pct"/>
            <w:vAlign w:val="center"/>
          </w:tcPr>
          <w:p w:rsidR="000D70FD" w:rsidRPr="001743B5" w:rsidRDefault="000D70FD" w:rsidP="005132BE">
            <w:pPr>
              <w:jc w:val="center"/>
              <w:rPr>
                <w:rFonts w:ascii="Arial" w:hAnsi="Arial"/>
                <w:b/>
                <w:bCs/>
                <w:sz w:val="24"/>
                <w:szCs w:val="24"/>
              </w:rPr>
            </w:pPr>
            <w:r w:rsidRPr="001743B5">
              <w:rPr>
                <w:rFonts w:ascii="Arial" w:hAnsi="Arial"/>
                <w:b/>
                <w:bCs/>
                <w:sz w:val="24"/>
                <w:szCs w:val="24"/>
              </w:rPr>
              <w:t>Signature</w:t>
            </w: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p>
          <w:p w:rsidR="001743B5" w:rsidRPr="001743B5" w:rsidRDefault="001743B5" w:rsidP="001743B5">
            <w:pPr>
              <w:rPr>
                <w:rFonts w:ascii="Arial" w:hAnsi="Arial"/>
                <w:b/>
                <w:bCs/>
                <w:sz w:val="24"/>
                <w:szCs w:val="24"/>
              </w:rPr>
            </w:pPr>
            <w:r w:rsidRPr="001743B5">
              <w:rPr>
                <w:rFonts w:ascii="Arial" w:hAnsi="Arial"/>
                <w:b/>
                <w:bCs/>
                <w:sz w:val="24"/>
                <w:szCs w:val="24"/>
              </w:rPr>
              <w:t>1.</w:t>
            </w:r>
          </w:p>
          <w:p w:rsidR="001743B5" w:rsidRPr="001743B5" w:rsidRDefault="001743B5" w:rsidP="001743B5">
            <w:pPr>
              <w:rPr>
                <w:rFonts w:ascii="Arial" w:hAnsi="Arial"/>
                <w:b/>
                <w:bCs/>
                <w:sz w:val="24"/>
                <w:szCs w:val="24"/>
              </w:rPr>
            </w:pPr>
          </w:p>
        </w:tc>
        <w:tc>
          <w:tcPr>
            <w:tcW w:w="1762" w:type="pct"/>
            <w:vAlign w:val="center"/>
          </w:tcPr>
          <w:p w:rsidR="001743B5" w:rsidRPr="001743B5" w:rsidRDefault="001743B5" w:rsidP="001743B5">
            <w:pPr>
              <w:rPr>
                <w:rFonts w:ascii="Arial" w:hAnsi="Arial"/>
                <w:b/>
                <w:bCs/>
                <w:sz w:val="24"/>
                <w:szCs w:val="24"/>
              </w:rPr>
            </w:pPr>
            <w:r w:rsidRPr="001743B5">
              <w:rPr>
                <w:rFonts w:ascii="Arial" w:hAnsi="Arial"/>
                <w:b/>
                <w:bCs/>
                <w:sz w:val="24"/>
                <w:szCs w:val="24"/>
              </w:rPr>
              <w:t xml:space="preserve">Engr. </w:t>
            </w:r>
            <w:proofErr w:type="spellStart"/>
            <w:r w:rsidRPr="001743B5">
              <w:rPr>
                <w:rFonts w:ascii="Arial" w:hAnsi="Arial"/>
                <w:b/>
                <w:bCs/>
                <w:sz w:val="24"/>
                <w:szCs w:val="24"/>
              </w:rPr>
              <w:t>Akram</w:t>
            </w:r>
            <w:proofErr w:type="spellEnd"/>
            <w:r w:rsidRPr="001743B5">
              <w:rPr>
                <w:rFonts w:ascii="Arial" w:hAnsi="Arial"/>
                <w:b/>
                <w:bCs/>
                <w:sz w:val="24"/>
                <w:szCs w:val="24"/>
              </w:rPr>
              <w:t xml:space="preserve"> </w:t>
            </w:r>
            <w:proofErr w:type="spellStart"/>
            <w:r w:rsidRPr="001743B5">
              <w:rPr>
                <w:rFonts w:ascii="Arial" w:hAnsi="Arial"/>
                <w:b/>
                <w:bCs/>
                <w:sz w:val="24"/>
                <w:szCs w:val="24"/>
              </w:rPr>
              <w:t>Samo</w:t>
            </w:r>
            <w:proofErr w:type="spellEnd"/>
          </w:p>
        </w:tc>
        <w:tc>
          <w:tcPr>
            <w:tcW w:w="2166" w:type="pct"/>
            <w:vAlign w:val="center"/>
          </w:tcPr>
          <w:p w:rsidR="001743B5" w:rsidRPr="001743B5" w:rsidRDefault="001743B5" w:rsidP="001743B5">
            <w:pPr>
              <w:rPr>
                <w:rFonts w:ascii="Arial" w:hAnsi="Arial"/>
                <w:b/>
                <w:bCs/>
                <w:sz w:val="24"/>
                <w:szCs w:val="24"/>
              </w:rPr>
            </w:pPr>
            <w:r w:rsidRPr="001743B5">
              <w:rPr>
                <w:rFonts w:ascii="Arial" w:hAnsi="Arial"/>
                <w:b/>
                <w:sz w:val="24"/>
                <w:szCs w:val="24"/>
              </w:rPr>
              <w:t xml:space="preserve">Principal, GJMPI, </w:t>
            </w:r>
            <w:proofErr w:type="spellStart"/>
            <w:r w:rsidRPr="001743B5">
              <w:rPr>
                <w:rFonts w:ascii="Arial" w:hAnsi="Arial"/>
                <w:b/>
                <w:sz w:val="24"/>
                <w:szCs w:val="24"/>
              </w:rPr>
              <w:t>Malir</w:t>
            </w:r>
            <w:proofErr w:type="spellEnd"/>
            <w:r w:rsidRPr="001743B5">
              <w:rPr>
                <w:rFonts w:ascii="Arial" w:hAnsi="Arial"/>
                <w:b/>
                <w:sz w:val="24"/>
                <w:szCs w:val="24"/>
              </w:rPr>
              <w:t>, Karachi</w:t>
            </w:r>
          </w:p>
        </w:tc>
        <w:tc>
          <w:tcPr>
            <w:tcW w:w="773" w:type="pct"/>
            <w:vAlign w:val="center"/>
          </w:tcPr>
          <w:p w:rsidR="001743B5" w:rsidRPr="001743B5" w:rsidRDefault="001743B5" w:rsidP="005132BE">
            <w:pPr>
              <w:jc w:val="center"/>
              <w:rPr>
                <w:rFonts w:ascii="Arial" w:hAnsi="Arial"/>
                <w:b/>
                <w:bCs/>
                <w:sz w:val="24"/>
                <w:szCs w:val="24"/>
              </w:rPr>
            </w:pP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r w:rsidRPr="001743B5">
              <w:rPr>
                <w:rFonts w:ascii="Arial" w:hAnsi="Arial"/>
                <w:b/>
                <w:bCs/>
                <w:sz w:val="24"/>
                <w:szCs w:val="24"/>
              </w:rPr>
              <w:t>2.</w:t>
            </w:r>
          </w:p>
        </w:tc>
        <w:tc>
          <w:tcPr>
            <w:tcW w:w="1762" w:type="pct"/>
            <w:vAlign w:val="center"/>
          </w:tcPr>
          <w:p w:rsidR="001743B5" w:rsidRPr="001743B5" w:rsidRDefault="001743B5" w:rsidP="001743B5">
            <w:pPr>
              <w:rPr>
                <w:rFonts w:ascii="Arial" w:hAnsi="Arial"/>
                <w:b/>
                <w:bCs/>
                <w:sz w:val="24"/>
                <w:szCs w:val="24"/>
              </w:rPr>
            </w:pPr>
            <w:r w:rsidRPr="001743B5">
              <w:rPr>
                <w:rFonts w:ascii="Arial" w:hAnsi="Arial"/>
                <w:b/>
                <w:sz w:val="24"/>
                <w:szCs w:val="24"/>
              </w:rPr>
              <w:t>Muhammad Jawed Khan</w:t>
            </w:r>
          </w:p>
        </w:tc>
        <w:tc>
          <w:tcPr>
            <w:tcW w:w="2166" w:type="pct"/>
            <w:vAlign w:val="center"/>
          </w:tcPr>
          <w:p w:rsidR="001743B5" w:rsidRPr="001743B5" w:rsidRDefault="001743B5" w:rsidP="001743B5">
            <w:pPr>
              <w:spacing w:line="360" w:lineRule="auto"/>
              <w:ind w:right="-20"/>
              <w:rPr>
                <w:rFonts w:ascii="Arial" w:hAnsi="Arial"/>
                <w:b/>
                <w:sz w:val="24"/>
                <w:szCs w:val="24"/>
              </w:rPr>
            </w:pPr>
            <w:r w:rsidRPr="001743B5">
              <w:rPr>
                <w:rFonts w:ascii="Arial" w:hAnsi="Arial"/>
                <w:b/>
                <w:sz w:val="24"/>
                <w:szCs w:val="24"/>
              </w:rPr>
              <w:t xml:space="preserve">Assistant Professor, GPI(W), 3 </w:t>
            </w:r>
            <w:r w:rsidRPr="001743B5">
              <w:rPr>
                <w:rFonts w:ascii="Arial" w:hAnsi="Arial"/>
                <w:b/>
                <w:sz w:val="24"/>
                <w:szCs w:val="24"/>
              </w:rPr>
              <w:lastRenderedPageBreak/>
              <w:t xml:space="preserve">½ </w:t>
            </w:r>
            <w:proofErr w:type="spellStart"/>
            <w:r w:rsidRPr="001743B5">
              <w:rPr>
                <w:rFonts w:ascii="Arial" w:hAnsi="Arial"/>
                <w:b/>
                <w:sz w:val="24"/>
                <w:szCs w:val="24"/>
              </w:rPr>
              <w:t>Korangi</w:t>
            </w:r>
            <w:proofErr w:type="spellEnd"/>
            <w:r w:rsidRPr="001743B5">
              <w:rPr>
                <w:rFonts w:ascii="Arial" w:hAnsi="Arial"/>
                <w:b/>
                <w:sz w:val="24"/>
                <w:szCs w:val="24"/>
              </w:rPr>
              <w:t xml:space="preserve">, </w:t>
            </w:r>
            <w:proofErr w:type="spellStart"/>
            <w:r w:rsidRPr="001743B5">
              <w:rPr>
                <w:rFonts w:ascii="Arial" w:hAnsi="Arial"/>
                <w:b/>
                <w:sz w:val="24"/>
                <w:szCs w:val="24"/>
              </w:rPr>
              <w:t>Khi</w:t>
            </w:r>
            <w:bookmarkStart w:id="0" w:name="_GoBack"/>
            <w:bookmarkEnd w:id="0"/>
            <w:proofErr w:type="spellEnd"/>
          </w:p>
        </w:tc>
        <w:tc>
          <w:tcPr>
            <w:tcW w:w="773" w:type="pct"/>
            <w:vAlign w:val="center"/>
          </w:tcPr>
          <w:p w:rsidR="001743B5" w:rsidRPr="001743B5" w:rsidRDefault="001743B5" w:rsidP="005132BE">
            <w:pPr>
              <w:jc w:val="center"/>
              <w:rPr>
                <w:rFonts w:ascii="Arial" w:hAnsi="Arial"/>
                <w:b/>
                <w:bCs/>
                <w:sz w:val="24"/>
                <w:szCs w:val="24"/>
              </w:rPr>
            </w:pP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r w:rsidRPr="001743B5">
              <w:rPr>
                <w:rFonts w:ascii="Arial" w:hAnsi="Arial"/>
                <w:b/>
                <w:bCs/>
                <w:sz w:val="24"/>
                <w:szCs w:val="24"/>
              </w:rPr>
              <w:lastRenderedPageBreak/>
              <w:t>3</w:t>
            </w:r>
          </w:p>
        </w:tc>
        <w:tc>
          <w:tcPr>
            <w:tcW w:w="1762" w:type="pct"/>
            <w:vAlign w:val="center"/>
          </w:tcPr>
          <w:p w:rsidR="001743B5" w:rsidRPr="001743B5" w:rsidRDefault="001743B5" w:rsidP="001743B5">
            <w:pPr>
              <w:rPr>
                <w:rFonts w:ascii="Arial" w:hAnsi="Arial"/>
                <w:b/>
                <w:bCs/>
                <w:sz w:val="24"/>
                <w:szCs w:val="24"/>
              </w:rPr>
            </w:pPr>
            <w:proofErr w:type="spellStart"/>
            <w:r w:rsidRPr="001743B5">
              <w:rPr>
                <w:rFonts w:ascii="Arial" w:hAnsi="Arial"/>
                <w:b/>
                <w:sz w:val="24"/>
                <w:szCs w:val="24"/>
              </w:rPr>
              <w:t>Jahanzeb</w:t>
            </w:r>
            <w:proofErr w:type="spellEnd"/>
            <w:r w:rsidRPr="001743B5">
              <w:rPr>
                <w:rFonts w:ascii="Arial" w:hAnsi="Arial"/>
                <w:b/>
                <w:sz w:val="24"/>
                <w:szCs w:val="24"/>
              </w:rPr>
              <w:t xml:space="preserve"> Khan,</w:t>
            </w:r>
          </w:p>
        </w:tc>
        <w:tc>
          <w:tcPr>
            <w:tcW w:w="2166" w:type="pct"/>
            <w:vAlign w:val="center"/>
          </w:tcPr>
          <w:p w:rsidR="001743B5" w:rsidRPr="001743B5" w:rsidRDefault="001743B5" w:rsidP="001743B5">
            <w:pPr>
              <w:spacing w:line="360" w:lineRule="auto"/>
              <w:ind w:right="-20"/>
              <w:rPr>
                <w:rFonts w:ascii="Arial" w:hAnsi="Arial"/>
                <w:b/>
                <w:sz w:val="24"/>
                <w:szCs w:val="24"/>
              </w:rPr>
            </w:pPr>
            <w:r w:rsidRPr="001743B5">
              <w:rPr>
                <w:rFonts w:ascii="Arial" w:hAnsi="Arial"/>
                <w:b/>
                <w:sz w:val="24"/>
                <w:szCs w:val="24"/>
              </w:rPr>
              <w:t xml:space="preserve">Assistant Professor, GPI(W), </w:t>
            </w:r>
            <w:proofErr w:type="spellStart"/>
            <w:r w:rsidRPr="001743B5">
              <w:rPr>
                <w:rFonts w:ascii="Arial" w:hAnsi="Arial"/>
                <w:b/>
                <w:sz w:val="24"/>
                <w:szCs w:val="24"/>
              </w:rPr>
              <w:t>Saudabad</w:t>
            </w:r>
            <w:proofErr w:type="spellEnd"/>
            <w:r w:rsidRPr="001743B5">
              <w:rPr>
                <w:rFonts w:ascii="Arial" w:hAnsi="Arial"/>
                <w:b/>
                <w:sz w:val="24"/>
                <w:szCs w:val="24"/>
              </w:rPr>
              <w:t>, Karachi</w:t>
            </w:r>
          </w:p>
          <w:p w:rsidR="001743B5" w:rsidRPr="001743B5" w:rsidRDefault="001743B5" w:rsidP="001743B5">
            <w:pPr>
              <w:rPr>
                <w:rFonts w:ascii="Arial" w:hAnsi="Arial"/>
                <w:b/>
                <w:bCs/>
                <w:sz w:val="24"/>
                <w:szCs w:val="24"/>
              </w:rPr>
            </w:pPr>
          </w:p>
        </w:tc>
        <w:tc>
          <w:tcPr>
            <w:tcW w:w="773" w:type="pct"/>
            <w:vAlign w:val="center"/>
          </w:tcPr>
          <w:p w:rsidR="001743B5" w:rsidRPr="001743B5" w:rsidRDefault="001743B5" w:rsidP="005132BE">
            <w:pPr>
              <w:jc w:val="center"/>
              <w:rPr>
                <w:rFonts w:ascii="Arial" w:hAnsi="Arial"/>
                <w:b/>
                <w:bCs/>
                <w:sz w:val="24"/>
                <w:szCs w:val="24"/>
              </w:rPr>
            </w:pP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r w:rsidRPr="001743B5">
              <w:rPr>
                <w:rFonts w:ascii="Arial" w:hAnsi="Arial"/>
                <w:b/>
                <w:bCs/>
                <w:sz w:val="24"/>
                <w:szCs w:val="24"/>
              </w:rPr>
              <w:t>4</w:t>
            </w:r>
          </w:p>
          <w:p w:rsidR="001743B5" w:rsidRPr="001743B5" w:rsidRDefault="001743B5" w:rsidP="001743B5">
            <w:pPr>
              <w:rPr>
                <w:rFonts w:ascii="Arial" w:hAnsi="Arial"/>
                <w:b/>
                <w:bCs/>
                <w:sz w:val="24"/>
                <w:szCs w:val="24"/>
              </w:rPr>
            </w:pPr>
          </w:p>
        </w:tc>
        <w:tc>
          <w:tcPr>
            <w:tcW w:w="1762" w:type="pct"/>
            <w:vAlign w:val="center"/>
          </w:tcPr>
          <w:p w:rsidR="001743B5" w:rsidRPr="001743B5" w:rsidRDefault="001743B5" w:rsidP="001743B5">
            <w:pPr>
              <w:spacing w:line="360" w:lineRule="auto"/>
              <w:ind w:right="-20"/>
              <w:rPr>
                <w:rFonts w:ascii="Arial" w:hAnsi="Arial"/>
                <w:b/>
                <w:sz w:val="24"/>
                <w:szCs w:val="24"/>
              </w:rPr>
            </w:pPr>
            <w:r w:rsidRPr="001743B5">
              <w:rPr>
                <w:rFonts w:ascii="Arial" w:hAnsi="Arial"/>
                <w:b/>
                <w:sz w:val="24"/>
                <w:szCs w:val="24"/>
              </w:rPr>
              <w:t>Muhammad Faheem,</w:t>
            </w:r>
          </w:p>
          <w:p w:rsidR="001743B5" w:rsidRPr="001743B5" w:rsidRDefault="001743B5" w:rsidP="001743B5">
            <w:pPr>
              <w:rPr>
                <w:rFonts w:ascii="Arial" w:hAnsi="Arial"/>
                <w:b/>
                <w:bCs/>
                <w:sz w:val="24"/>
                <w:szCs w:val="24"/>
              </w:rPr>
            </w:pPr>
          </w:p>
        </w:tc>
        <w:tc>
          <w:tcPr>
            <w:tcW w:w="2166" w:type="pct"/>
            <w:vAlign w:val="center"/>
          </w:tcPr>
          <w:p w:rsidR="001743B5" w:rsidRPr="001743B5" w:rsidRDefault="001743B5" w:rsidP="001743B5">
            <w:pPr>
              <w:rPr>
                <w:rFonts w:ascii="Arial" w:hAnsi="Arial"/>
                <w:b/>
                <w:bCs/>
                <w:sz w:val="24"/>
                <w:szCs w:val="24"/>
              </w:rPr>
            </w:pPr>
            <w:r w:rsidRPr="001743B5">
              <w:rPr>
                <w:rFonts w:ascii="Arial" w:hAnsi="Arial"/>
                <w:b/>
                <w:sz w:val="24"/>
                <w:szCs w:val="24"/>
              </w:rPr>
              <w:t>Assistant Professor, GCT, SITE, Karachi</w:t>
            </w:r>
          </w:p>
        </w:tc>
        <w:tc>
          <w:tcPr>
            <w:tcW w:w="773" w:type="pct"/>
            <w:vAlign w:val="center"/>
          </w:tcPr>
          <w:p w:rsidR="001743B5" w:rsidRPr="001743B5" w:rsidRDefault="001743B5" w:rsidP="005132BE">
            <w:pPr>
              <w:jc w:val="center"/>
              <w:rPr>
                <w:rFonts w:ascii="Arial" w:hAnsi="Arial"/>
                <w:b/>
                <w:bCs/>
                <w:sz w:val="24"/>
                <w:szCs w:val="24"/>
              </w:rPr>
            </w:pPr>
          </w:p>
        </w:tc>
      </w:tr>
      <w:tr w:rsidR="000D70FD" w:rsidRPr="001743B5" w:rsidTr="001743B5">
        <w:trPr>
          <w:trHeight w:val="576"/>
        </w:trPr>
        <w:tc>
          <w:tcPr>
            <w:tcW w:w="299" w:type="pct"/>
            <w:vAlign w:val="center"/>
          </w:tcPr>
          <w:p w:rsidR="000D70FD" w:rsidRPr="001743B5" w:rsidRDefault="001743B5" w:rsidP="001743B5">
            <w:pPr>
              <w:rPr>
                <w:rFonts w:ascii="Arial" w:hAnsi="Arial"/>
                <w:b/>
                <w:sz w:val="24"/>
                <w:szCs w:val="24"/>
              </w:rPr>
            </w:pPr>
            <w:r w:rsidRPr="001743B5">
              <w:rPr>
                <w:rFonts w:ascii="Arial" w:hAnsi="Arial"/>
                <w:b/>
                <w:sz w:val="24"/>
                <w:szCs w:val="24"/>
              </w:rPr>
              <w:t>5</w:t>
            </w:r>
          </w:p>
        </w:tc>
        <w:tc>
          <w:tcPr>
            <w:tcW w:w="1762" w:type="pct"/>
            <w:vAlign w:val="center"/>
          </w:tcPr>
          <w:p w:rsidR="000D70FD" w:rsidRPr="001743B5" w:rsidRDefault="00E2156B" w:rsidP="001743B5">
            <w:pPr>
              <w:rPr>
                <w:rFonts w:ascii="Arial" w:hAnsi="Arial"/>
                <w:b/>
                <w:sz w:val="24"/>
                <w:szCs w:val="24"/>
              </w:rPr>
            </w:pPr>
            <w:r w:rsidRPr="001743B5">
              <w:rPr>
                <w:rFonts w:ascii="Arial" w:hAnsi="Arial"/>
                <w:b/>
                <w:sz w:val="24"/>
                <w:szCs w:val="24"/>
              </w:rPr>
              <w:t xml:space="preserve">Mr. Muhammad </w:t>
            </w:r>
            <w:proofErr w:type="spellStart"/>
            <w:r w:rsidRPr="001743B5">
              <w:rPr>
                <w:rFonts w:ascii="Arial" w:hAnsi="Arial"/>
                <w:b/>
                <w:sz w:val="24"/>
                <w:szCs w:val="24"/>
              </w:rPr>
              <w:t>Aasim</w:t>
            </w:r>
            <w:proofErr w:type="spellEnd"/>
          </w:p>
        </w:tc>
        <w:tc>
          <w:tcPr>
            <w:tcW w:w="2166" w:type="pct"/>
            <w:vAlign w:val="center"/>
          </w:tcPr>
          <w:p w:rsidR="000D70FD" w:rsidRPr="001743B5" w:rsidRDefault="00E2156B" w:rsidP="001743B5">
            <w:pPr>
              <w:rPr>
                <w:rFonts w:ascii="Arial" w:hAnsi="Arial"/>
                <w:b/>
                <w:sz w:val="24"/>
                <w:szCs w:val="24"/>
              </w:rPr>
            </w:pPr>
            <w:r w:rsidRPr="001743B5">
              <w:rPr>
                <w:rFonts w:ascii="Arial" w:hAnsi="Arial"/>
                <w:b/>
                <w:sz w:val="24"/>
                <w:szCs w:val="24"/>
              </w:rPr>
              <w:t>Deputy Director SS&amp;C NAVTTC</w:t>
            </w:r>
          </w:p>
        </w:tc>
        <w:tc>
          <w:tcPr>
            <w:tcW w:w="773" w:type="pct"/>
            <w:vAlign w:val="center"/>
          </w:tcPr>
          <w:p w:rsidR="000D70FD" w:rsidRPr="001743B5" w:rsidRDefault="000D70FD" w:rsidP="00BA260E">
            <w:pPr>
              <w:rPr>
                <w:rFonts w:ascii="Arial" w:hAnsi="Arial"/>
                <w:b/>
                <w:sz w:val="24"/>
                <w:szCs w:val="24"/>
              </w:rPr>
            </w:pPr>
          </w:p>
        </w:tc>
      </w:tr>
      <w:tr w:rsidR="002611A4" w:rsidRPr="001743B5" w:rsidTr="001743B5">
        <w:trPr>
          <w:trHeight w:val="576"/>
        </w:trPr>
        <w:tc>
          <w:tcPr>
            <w:tcW w:w="299" w:type="pct"/>
            <w:vAlign w:val="center"/>
          </w:tcPr>
          <w:p w:rsidR="002611A4" w:rsidRPr="001743B5" w:rsidRDefault="001743B5" w:rsidP="001743B5">
            <w:pPr>
              <w:rPr>
                <w:rFonts w:ascii="Arial" w:hAnsi="Arial"/>
                <w:b/>
                <w:sz w:val="24"/>
                <w:szCs w:val="24"/>
              </w:rPr>
            </w:pPr>
            <w:r w:rsidRPr="001743B5">
              <w:rPr>
                <w:rFonts w:ascii="Arial" w:hAnsi="Arial"/>
                <w:b/>
                <w:sz w:val="24"/>
                <w:szCs w:val="24"/>
              </w:rPr>
              <w:t>6</w:t>
            </w:r>
          </w:p>
        </w:tc>
        <w:tc>
          <w:tcPr>
            <w:tcW w:w="1762" w:type="pct"/>
            <w:vAlign w:val="center"/>
          </w:tcPr>
          <w:p w:rsidR="002611A4" w:rsidRPr="001743B5" w:rsidRDefault="002611A4" w:rsidP="001743B5">
            <w:pPr>
              <w:ind w:right="-20"/>
              <w:rPr>
                <w:rFonts w:ascii="Arial" w:hAnsi="Arial"/>
                <w:b/>
                <w:sz w:val="24"/>
                <w:szCs w:val="24"/>
              </w:rPr>
            </w:pPr>
            <w:r w:rsidRPr="001743B5">
              <w:rPr>
                <w:rFonts w:ascii="Arial" w:hAnsi="Arial"/>
                <w:b/>
                <w:sz w:val="24"/>
                <w:szCs w:val="24"/>
              </w:rPr>
              <w:t xml:space="preserve">Mr. Muhammad </w:t>
            </w:r>
            <w:proofErr w:type="spellStart"/>
            <w:r w:rsidRPr="001743B5">
              <w:rPr>
                <w:rFonts w:ascii="Arial" w:hAnsi="Arial"/>
                <w:b/>
                <w:sz w:val="24"/>
                <w:szCs w:val="24"/>
              </w:rPr>
              <w:t>Aleem</w:t>
            </w:r>
            <w:proofErr w:type="spellEnd"/>
          </w:p>
        </w:tc>
        <w:tc>
          <w:tcPr>
            <w:tcW w:w="2166" w:type="pct"/>
            <w:vAlign w:val="center"/>
          </w:tcPr>
          <w:p w:rsidR="002611A4" w:rsidRPr="001743B5" w:rsidRDefault="002611A4" w:rsidP="001743B5">
            <w:pPr>
              <w:rPr>
                <w:rFonts w:ascii="Arial" w:hAnsi="Arial"/>
                <w:b/>
                <w:sz w:val="24"/>
                <w:szCs w:val="24"/>
              </w:rPr>
            </w:pPr>
            <w:r w:rsidRPr="001743B5">
              <w:rPr>
                <w:rFonts w:ascii="Arial" w:hAnsi="Arial"/>
                <w:b/>
                <w:sz w:val="24"/>
                <w:szCs w:val="24"/>
              </w:rPr>
              <w:t>(DACUM Expert), AD NBTPE</w:t>
            </w:r>
          </w:p>
        </w:tc>
        <w:tc>
          <w:tcPr>
            <w:tcW w:w="773" w:type="pct"/>
            <w:vAlign w:val="center"/>
          </w:tcPr>
          <w:p w:rsidR="002611A4" w:rsidRPr="001743B5" w:rsidRDefault="002611A4" w:rsidP="002611A4">
            <w:pPr>
              <w:rPr>
                <w:rFonts w:ascii="Arial" w:hAnsi="Arial"/>
                <w:b/>
                <w:sz w:val="24"/>
                <w:szCs w:val="24"/>
              </w:rPr>
            </w:pPr>
          </w:p>
        </w:tc>
      </w:tr>
    </w:tbl>
    <w:p w:rsidR="000D70FD" w:rsidRDefault="000D70FD" w:rsidP="00873236">
      <w:pPr>
        <w:spacing w:after="0" w:line="240" w:lineRule="auto"/>
        <w:rPr>
          <w:rFonts w:ascii="Arial" w:eastAsia="Arial" w:hAnsi="Arial" w:cs="Arial"/>
        </w:rPr>
      </w:pPr>
    </w:p>
    <w:sectPr w:rsidR="000D70FD" w:rsidSect="00CA1DBE">
      <w:headerReference w:type="default" r:id="rId8"/>
      <w:footerReference w:type="default" r:id="rId9"/>
      <w:pgSz w:w="11906" w:h="16838"/>
      <w:pgMar w:top="1440" w:right="1440" w:bottom="1440" w:left="1440" w:header="0" w:footer="43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82F" w:rsidRDefault="00F6782F">
      <w:pPr>
        <w:spacing w:after="0" w:line="240" w:lineRule="auto"/>
      </w:pPr>
      <w:r>
        <w:separator/>
      </w:r>
    </w:p>
  </w:endnote>
  <w:endnote w:type="continuationSeparator" w:id="0">
    <w:p w:rsidR="00F6782F" w:rsidRDefault="00F67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7EB" w:rsidRDefault="002D17EB" w:rsidP="00CA1DBE">
    <w:pPr>
      <w:pStyle w:val="Footer"/>
      <w:jc w:val="center"/>
    </w:pPr>
    <w:r>
      <w:ptab w:relativeTo="margin" w:alignment="center" w:leader="none"/>
    </w:r>
    <w:r w:rsidR="00294844">
      <w:t>Validation Committee</w:t>
    </w:r>
    <w:r>
      <w:t xml:space="preserve"> for </w:t>
    </w:r>
    <w:r w:rsidR="00294844">
      <w:t>Electronics and Information Engineering Technology</w:t>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82F" w:rsidRDefault="00F6782F">
      <w:pPr>
        <w:spacing w:after="0" w:line="240" w:lineRule="auto"/>
      </w:pPr>
      <w:r>
        <w:separator/>
      </w:r>
    </w:p>
  </w:footnote>
  <w:footnote w:type="continuationSeparator" w:id="0">
    <w:p w:rsidR="00F6782F" w:rsidRDefault="00F678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C7E" w:rsidRDefault="00640C7E">
    <w:pPr>
      <w:widowControl w:val="0"/>
      <w:pBdr>
        <w:top w:val="nil"/>
        <w:left w:val="nil"/>
        <w:bottom w:val="nil"/>
        <w:right w:val="nil"/>
        <w:between w:val="nil"/>
      </w:pBdr>
      <w:spacing w:after="0" w:line="276" w:lineRule="auto"/>
      <w:rPr>
        <w:rFonts w:ascii="Arial" w:eastAsia="Arial" w:hAnsi="Arial" w:cs="Arial"/>
        <w:sz w:val="24"/>
        <w:szCs w:val="24"/>
      </w:rPr>
    </w:pPr>
  </w:p>
  <w:tbl>
    <w:tblPr>
      <w:tblStyle w:val="a1"/>
      <w:tblW w:w="11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7507"/>
      <w:gridCol w:w="2312"/>
    </w:tblGrid>
    <w:tr w:rsidR="00640C7E">
      <w:trPr>
        <w:trHeight w:val="1008"/>
        <w:jc w:val="center"/>
      </w:trPr>
      <w:tc>
        <w:tcPr>
          <w:tcW w:w="1402" w:type="dxa"/>
          <w:tcBorders>
            <w:top w:val="nil"/>
            <w:left w:val="nil"/>
            <w:bottom w:val="nil"/>
            <w:right w:val="nil"/>
          </w:tcBorders>
          <w:vAlign w:val="center"/>
        </w:tcPr>
        <w:p w:rsidR="00640C7E" w:rsidRDefault="009C6512">
          <w:pPr>
            <w:jc w:val="center"/>
          </w:pPr>
          <w:r w:rsidRPr="005D3C18">
            <w:rPr>
              <w:rFonts w:cs="Arial"/>
              <w:noProof/>
              <w:color w:val="000000" w:themeColor="text1"/>
            </w:rPr>
            <w:drawing>
              <wp:inline distT="0" distB="0" distL="114300" distR="114300" wp14:anchorId="71023E38" wp14:editId="7E19EBF7">
                <wp:extent cx="914400" cy="914400"/>
                <wp:effectExtent l="0" t="0" r="0" b="0"/>
                <wp:docPr id="7"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1" cstate="print"/>
                        <a:srcRect/>
                        <a:stretch>
                          <a:fillRect/>
                        </a:stretch>
                      </pic:blipFill>
                      <pic:spPr>
                        <a:xfrm>
                          <a:off x="0" y="0"/>
                          <a:ext cx="914400" cy="914400"/>
                        </a:xfrm>
                        <a:prstGeom prst="rect">
                          <a:avLst/>
                        </a:prstGeom>
                        <a:ln/>
                      </pic:spPr>
                    </pic:pic>
                  </a:graphicData>
                </a:graphic>
              </wp:inline>
            </w:drawing>
          </w:r>
        </w:p>
      </w:tc>
      <w:tc>
        <w:tcPr>
          <w:tcW w:w="7507" w:type="dxa"/>
          <w:tcBorders>
            <w:top w:val="nil"/>
            <w:left w:val="nil"/>
            <w:bottom w:val="nil"/>
            <w:right w:val="nil"/>
          </w:tcBorders>
          <w:vAlign w:val="center"/>
        </w:tcPr>
        <w:p w:rsidR="00640C7E" w:rsidRDefault="00640C7E" w:rsidP="00994FC1">
          <w:pPr>
            <w:jc w:val="center"/>
            <w:rPr>
              <w:rFonts w:ascii="Arial" w:eastAsia="Arial" w:hAnsi="Arial" w:cs="Arial"/>
              <w:b/>
              <w:sz w:val="18"/>
              <w:szCs w:val="18"/>
            </w:rPr>
          </w:pPr>
        </w:p>
      </w:tc>
      <w:tc>
        <w:tcPr>
          <w:tcW w:w="2312" w:type="dxa"/>
          <w:tcBorders>
            <w:top w:val="nil"/>
            <w:left w:val="nil"/>
            <w:bottom w:val="nil"/>
            <w:right w:val="nil"/>
          </w:tcBorders>
          <w:vAlign w:val="center"/>
        </w:tcPr>
        <w:p w:rsidR="00640C7E" w:rsidRDefault="009C6512">
          <w:pPr>
            <w:jc w:val="center"/>
          </w:pPr>
          <w:r w:rsidRPr="005D3C18">
            <w:rPr>
              <w:rFonts w:cs="Arial"/>
              <w:noProof/>
              <w:sz w:val="20"/>
            </w:rPr>
            <w:drawing>
              <wp:inline distT="0" distB="0" distL="0" distR="0" wp14:anchorId="03FAE80C" wp14:editId="4BA4B780">
                <wp:extent cx="914400" cy="914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TECH.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r>
  </w:tbl>
  <w:p w:rsidR="00640C7E" w:rsidRDefault="00640C7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A5C"/>
    <w:multiLevelType w:val="hybridMultilevel"/>
    <w:tmpl w:val="92F8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120B2"/>
    <w:multiLevelType w:val="hybridMultilevel"/>
    <w:tmpl w:val="9C8E68E4"/>
    <w:lvl w:ilvl="0" w:tplc="7D9A15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570BCD"/>
    <w:multiLevelType w:val="hybridMultilevel"/>
    <w:tmpl w:val="B65C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97E16"/>
    <w:multiLevelType w:val="hybridMultilevel"/>
    <w:tmpl w:val="B4BA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1F26"/>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F717A3F"/>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212708C8"/>
    <w:multiLevelType w:val="hybridMultilevel"/>
    <w:tmpl w:val="6CBA90F0"/>
    <w:lvl w:ilvl="0" w:tplc="DEF28432">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B67E47"/>
    <w:multiLevelType w:val="multilevel"/>
    <w:tmpl w:val="A19EC16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6EB50BC"/>
    <w:multiLevelType w:val="hybridMultilevel"/>
    <w:tmpl w:val="08DE9A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A754D2E"/>
    <w:multiLevelType w:val="hybridMultilevel"/>
    <w:tmpl w:val="AA42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01514D"/>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424509E2"/>
    <w:multiLevelType w:val="hybridMultilevel"/>
    <w:tmpl w:val="8C4A5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FF7A3C"/>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41D553E"/>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E0674BD"/>
    <w:multiLevelType w:val="hybridMultilevel"/>
    <w:tmpl w:val="8BBE6F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454ABB"/>
    <w:multiLevelType w:val="multilevel"/>
    <w:tmpl w:val="4F4CA0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25F2AB9"/>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3EA565D"/>
    <w:multiLevelType w:val="hybridMultilevel"/>
    <w:tmpl w:val="DC92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AF550B"/>
    <w:multiLevelType w:val="multilevel"/>
    <w:tmpl w:val="BF8C09BE"/>
    <w:lvl w:ilvl="0">
      <w:start w:val="1"/>
      <w:numFmt w:val="decimal"/>
      <w:lvlText w:val="%1."/>
      <w:lvlJc w:val="left"/>
      <w:pPr>
        <w:ind w:left="63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8"/>
  </w:num>
  <w:num w:numId="3">
    <w:abstractNumId w:val="13"/>
  </w:num>
  <w:num w:numId="4">
    <w:abstractNumId w:val="15"/>
  </w:num>
  <w:num w:numId="5">
    <w:abstractNumId w:val="16"/>
  </w:num>
  <w:num w:numId="6">
    <w:abstractNumId w:val="4"/>
  </w:num>
  <w:num w:numId="7">
    <w:abstractNumId w:val="7"/>
  </w:num>
  <w:num w:numId="8">
    <w:abstractNumId w:val="3"/>
  </w:num>
  <w:num w:numId="9">
    <w:abstractNumId w:val="14"/>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9"/>
  </w:num>
  <w:num w:numId="13">
    <w:abstractNumId w:val="0"/>
  </w:num>
  <w:num w:numId="14">
    <w:abstractNumId w:val="1"/>
  </w:num>
  <w:num w:numId="15">
    <w:abstractNumId w:val="5"/>
  </w:num>
  <w:num w:numId="16">
    <w:abstractNumId w:val="17"/>
  </w:num>
  <w:num w:numId="17">
    <w:abstractNumId w:val="6"/>
  </w:num>
  <w:num w:numId="18">
    <w:abstractNumId w:val="8"/>
  </w:num>
  <w:num w:numId="19">
    <w:abstractNumId w:val="1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C7E"/>
    <w:rsid w:val="0000034F"/>
    <w:rsid w:val="000055C8"/>
    <w:rsid w:val="0001590E"/>
    <w:rsid w:val="000212D3"/>
    <w:rsid w:val="00041091"/>
    <w:rsid w:val="00041F4A"/>
    <w:rsid w:val="000446A1"/>
    <w:rsid w:val="000754AE"/>
    <w:rsid w:val="000B3F3F"/>
    <w:rsid w:val="000C00A3"/>
    <w:rsid w:val="000D70FD"/>
    <w:rsid w:val="000E0F9E"/>
    <w:rsid w:val="000E5FEC"/>
    <w:rsid w:val="00113097"/>
    <w:rsid w:val="00116A8B"/>
    <w:rsid w:val="001354FE"/>
    <w:rsid w:val="00156FD8"/>
    <w:rsid w:val="0016248C"/>
    <w:rsid w:val="001743B5"/>
    <w:rsid w:val="001A04D1"/>
    <w:rsid w:val="001C32FE"/>
    <w:rsid w:val="001D4778"/>
    <w:rsid w:val="001F4CF6"/>
    <w:rsid w:val="001F5FCB"/>
    <w:rsid w:val="002026EC"/>
    <w:rsid w:val="00204BFF"/>
    <w:rsid w:val="00227E23"/>
    <w:rsid w:val="00232BB3"/>
    <w:rsid w:val="0024351E"/>
    <w:rsid w:val="00255891"/>
    <w:rsid w:val="00256A76"/>
    <w:rsid w:val="002611A4"/>
    <w:rsid w:val="00294844"/>
    <w:rsid w:val="0029632F"/>
    <w:rsid w:val="002B0097"/>
    <w:rsid w:val="002B4A8C"/>
    <w:rsid w:val="002B6569"/>
    <w:rsid w:val="002B7C58"/>
    <w:rsid w:val="002D17EB"/>
    <w:rsid w:val="002D1FD2"/>
    <w:rsid w:val="002F77D4"/>
    <w:rsid w:val="0031474A"/>
    <w:rsid w:val="00321281"/>
    <w:rsid w:val="00327938"/>
    <w:rsid w:val="00332B7A"/>
    <w:rsid w:val="003468DF"/>
    <w:rsid w:val="00352844"/>
    <w:rsid w:val="0036123F"/>
    <w:rsid w:val="003744D0"/>
    <w:rsid w:val="003829E8"/>
    <w:rsid w:val="003922AE"/>
    <w:rsid w:val="003A2442"/>
    <w:rsid w:val="003E14A9"/>
    <w:rsid w:val="00405FEE"/>
    <w:rsid w:val="00417FBB"/>
    <w:rsid w:val="00452B94"/>
    <w:rsid w:val="00456C49"/>
    <w:rsid w:val="00487627"/>
    <w:rsid w:val="00492060"/>
    <w:rsid w:val="004A7BD6"/>
    <w:rsid w:val="004B1F5D"/>
    <w:rsid w:val="004B6A40"/>
    <w:rsid w:val="004D0C67"/>
    <w:rsid w:val="0051238F"/>
    <w:rsid w:val="005132BE"/>
    <w:rsid w:val="0051719E"/>
    <w:rsid w:val="00521645"/>
    <w:rsid w:val="00542557"/>
    <w:rsid w:val="0055150D"/>
    <w:rsid w:val="005745B5"/>
    <w:rsid w:val="005B34F6"/>
    <w:rsid w:val="0060418E"/>
    <w:rsid w:val="006115F7"/>
    <w:rsid w:val="006356C2"/>
    <w:rsid w:val="00640C7E"/>
    <w:rsid w:val="00655FC4"/>
    <w:rsid w:val="0068508C"/>
    <w:rsid w:val="006B6BF7"/>
    <w:rsid w:val="006C2174"/>
    <w:rsid w:val="006E2CA3"/>
    <w:rsid w:val="0072021D"/>
    <w:rsid w:val="00741E24"/>
    <w:rsid w:val="00744B3E"/>
    <w:rsid w:val="00752B46"/>
    <w:rsid w:val="007B0260"/>
    <w:rsid w:val="007D4CC9"/>
    <w:rsid w:val="007F5E9B"/>
    <w:rsid w:val="007F752E"/>
    <w:rsid w:val="0080538C"/>
    <w:rsid w:val="00820AF5"/>
    <w:rsid w:val="00827139"/>
    <w:rsid w:val="008376E6"/>
    <w:rsid w:val="00873236"/>
    <w:rsid w:val="00874F34"/>
    <w:rsid w:val="00876F2C"/>
    <w:rsid w:val="00896AC8"/>
    <w:rsid w:val="008B25E1"/>
    <w:rsid w:val="008F1E81"/>
    <w:rsid w:val="008F7C83"/>
    <w:rsid w:val="00934782"/>
    <w:rsid w:val="00935C6B"/>
    <w:rsid w:val="00951340"/>
    <w:rsid w:val="00985BDF"/>
    <w:rsid w:val="00994FC1"/>
    <w:rsid w:val="009B48C5"/>
    <w:rsid w:val="009C6512"/>
    <w:rsid w:val="009D5157"/>
    <w:rsid w:val="009F637E"/>
    <w:rsid w:val="00A324C6"/>
    <w:rsid w:val="00A65978"/>
    <w:rsid w:val="00A74DF6"/>
    <w:rsid w:val="00A92F15"/>
    <w:rsid w:val="00AB2331"/>
    <w:rsid w:val="00AC079C"/>
    <w:rsid w:val="00AF03BD"/>
    <w:rsid w:val="00AF1981"/>
    <w:rsid w:val="00AF417C"/>
    <w:rsid w:val="00B07AF3"/>
    <w:rsid w:val="00B42534"/>
    <w:rsid w:val="00B45154"/>
    <w:rsid w:val="00B56A79"/>
    <w:rsid w:val="00B652EE"/>
    <w:rsid w:val="00B751BD"/>
    <w:rsid w:val="00B771CC"/>
    <w:rsid w:val="00BA260E"/>
    <w:rsid w:val="00BB0C59"/>
    <w:rsid w:val="00BD3EA7"/>
    <w:rsid w:val="00C1092D"/>
    <w:rsid w:val="00C15EA5"/>
    <w:rsid w:val="00C20F50"/>
    <w:rsid w:val="00C23EB9"/>
    <w:rsid w:val="00C55CE7"/>
    <w:rsid w:val="00C73A95"/>
    <w:rsid w:val="00CA1DBE"/>
    <w:rsid w:val="00CB0A56"/>
    <w:rsid w:val="00D201FE"/>
    <w:rsid w:val="00D26DFE"/>
    <w:rsid w:val="00D3441F"/>
    <w:rsid w:val="00D76DFD"/>
    <w:rsid w:val="00D81817"/>
    <w:rsid w:val="00D84582"/>
    <w:rsid w:val="00D95348"/>
    <w:rsid w:val="00DB4890"/>
    <w:rsid w:val="00DE41C7"/>
    <w:rsid w:val="00DE72CD"/>
    <w:rsid w:val="00DF744F"/>
    <w:rsid w:val="00E2156B"/>
    <w:rsid w:val="00E23748"/>
    <w:rsid w:val="00E6007B"/>
    <w:rsid w:val="00E65266"/>
    <w:rsid w:val="00E83C3E"/>
    <w:rsid w:val="00E860C3"/>
    <w:rsid w:val="00E86A82"/>
    <w:rsid w:val="00E955E3"/>
    <w:rsid w:val="00EC3A06"/>
    <w:rsid w:val="00EE2683"/>
    <w:rsid w:val="00EF15BE"/>
    <w:rsid w:val="00EF3C91"/>
    <w:rsid w:val="00F01AF4"/>
    <w:rsid w:val="00F14B31"/>
    <w:rsid w:val="00F20215"/>
    <w:rsid w:val="00F6782F"/>
    <w:rsid w:val="00FB65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6348">
      <w:bodyDiv w:val="1"/>
      <w:marLeft w:val="0"/>
      <w:marRight w:val="0"/>
      <w:marTop w:val="0"/>
      <w:marBottom w:val="0"/>
      <w:divBdr>
        <w:top w:val="none" w:sz="0" w:space="0" w:color="auto"/>
        <w:left w:val="none" w:sz="0" w:space="0" w:color="auto"/>
        <w:bottom w:val="none" w:sz="0" w:space="0" w:color="auto"/>
        <w:right w:val="none" w:sz="0" w:space="0" w:color="auto"/>
      </w:divBdr>
    </w:div>
    <w:div w:id="348340570">
      <w:bodyDiv w:val="1"/>
      <w:marLeft w:val="0"/>
      <w:marRight w:val="0"/>
      <w:marTop w:val="0"/>
      <w:marBottom w:val="0"/>
      <w:divBdr>
        <w:top w:val="none" w:sz="0" w:space="0" w:color="auto"/>
        <w:left w:val="none" w:sz="0" w:space="0" w:color="auto"/>
        <w:bottom w:val="none" w:sz="0" w:space="0" w:color="auto"/>
        <w:right w:val="none" w:sz="0" w:space="0" w:color="auto"/>
      </w:divBdr>
    </w:div>
    <w:div w:id="357437410">
      <w:bodyDiv w:val="1"/>
      <w:marLeft w:val="0"/>
      <w:marRight w:val="0"/>
      <w:marTop w:val="0"/>
      <w:marBottom w:val="0"/>
      <w:divBdr>
        <w:top w:val="none" w:sz="0" w:space="0" w:color="auto"/>
        <w:left w:val="none" w:sz="0" w:space="0" w:color="auto"/>
        <w:bottom w:val="none" w:sz="0" w:space="0" w:color="auto"/>
        <w:right w:val="none" w:sz="0" w:space="0" w:color="auto"/>
      </w:divBdr>
    </w:div>
    <w:div w:id="51245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GIZ-TEVT</cp:lastModifiedBy>
  <cp:revision>12</cp:revision>
  <dcterms:created xsi:type="dcterms:W3CDTF">2024-06-03T09:19:00Z</dcterms:created>
  <dcterms:modified xsi:type="dcterms:W3CDTF">2024-06-03T11:34:00Z</dcterms:modified>
</cp:coreProperties>
</file>